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D" w:rsidRDefault="004A1FCD" w:rsidP="009A4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78825"/>
            <wp:effectExtent l="19050" t="0" r="3175" b="0"/>
            <wp:docPr id="1" name="Рисунок 0" descr="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FCD" w:rsidRDefault="004A1FCD" w:rsidP="009A41B6">
      <w:pPr>
        <w:rPr>
          <w:rFonts w:ascii="Times New Roman" w:hAnsi="Times New Roman" w:cs="Times New Roman"/>
          <w:sz w:val="28"/>
          <w:szCs w:val="28"/>
        </w:rPr>
      </w:pP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lastRenderedPageBreak/>
        <w:t>Рабочая программа внеурочной деятельности «</w:t>
      </w:r>
      <w:r w:rsidRPr="00A33522">
        <w:rPr>
          <w:rFonts w:ascii="Times New Roman" w:hAnsi="Times New Roman" w:cs="Times New Roman"/>
          <w:b/>
          <w:bCs/>
          <w:sz w:val="28"/>
          <w:szCs w:val="28"/>
        </w:rPr>
        <w:t>Спортивный калейдоскоп</w:t>
      </w:r>
      <w:r w:rsidRPr="00A33522">
        <w:rPr>
          <w:rFonts w:ascii="Times New Roman" w:hAnsi="Times New Roman" w:cs="Times New Roman"/>
          <w:sz w:val="28"/>
          <w:szCs w:val="28"/>
        </w:rPr>
        <w:t xml:space="preserve">», составленная в соответствии с </w:t>
      </w:r>
      <w:proofErr w:type="gramStart"/>
      <w:r w:rsidRPr="00A33522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A33522">
        <w:rPr>
          <w:rFonts w:ascii="Times New Roman" w:hAnsi="Times New Roman" w:cs="Times New Roman"/>
          <w:sz w:val="28"/>
          <w:szCs w:val="28"/>
        </w:rPr>
        <w:t xml:space="preserve"> государственным </w:t>
      </w:r>
      <w:proofErr w:type="gramStart"/>
      <w:r w:rsidRPr="00A33522">
        <w:rPr>
          <w:rFonts w:ascii="Times New Roman" w:hAnsi="Times New Roman" w:cs="Times New Roman"/>
          <w:sz w:val="28"/>
          <w:szCs w:val="28"/>
        </w:rPr>
        <w:t>образовательным стандартом начального общего образования, утверждённым Приказом Министерства образования и науки РФ от 06.10.2009 года № 373 (в редакции приказов Министерства образования и науки РФ № 1643 от 29.12.2014 года, № 1576 от 31</w:t>
      </w:r>
      <w:r w:rsidR="00614002" w:rsidRPr="00A33522">
        <w:rPr>
          <w:rFonts w:ascii="Times New Roman" w:hAnsi="Times New Roman" w:cs="Times New Roman"/>
          <w:sz w:val="28"/>
          <w:szCs w:val="28"/>
        </w:rPr>
        <w:t xml:space="preserve">.12.2015 года), </w:t>
      </w:r>
      <w:r w:rsidRPr="00A33522">
        <w:rPr>
          <w:rFonts w:ascii="Times New Roman" w:hAnsi="Times New Roman" w:cs="Times New Roman"/>
          <w:sz w:val="28"/>
          <w:szCs w:val="28"/>
        </w:rPr>
        <w:t>на основе Примерных программ внеурочной деятельности, с учетом образовательных запросов, потребностей и интересов участников образовательного процесса, направлена на достижение следующих результатов:</w:t>
      </w:r>
      <w:proofErr w:type="gramEnd"/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A33522">
        <w:rPr>
          <w:rFonts w:ascii="Times New Roman" w:hAnsi="Times New Roman" w:cs="Times New Roman"/>
          <w:sz w:val="28"/>
          <w:szCs w:val="28"/>
        </w:rPr>
        <w:t> программы «</w:t>
      </w:r>
      <w:r w:rsidRPr="00A33522">
        <w:rPr>
          <w:rFonts w:ascii="Times New Roman" w:hAnsi="Times New Roman" w:cs="Times New Roman"/>
          <w:b/>
          <w:bCs/>
          <w:sz w:val="28"/>
          <w:szCs w:val="28"/>
        </w:rPr>
        <w:t>Спортивный калейдоскоп</w:t>
      </w:r>
      <w:r w:rsidRPr="00A33522">
        <w:rPr>
          <w:rFonts w:ascii="Times New Roman" w:hAnsi="Times New Roman" w:cs="Times New Roman"/>
          <w:sz w:val="28"/>
          <w:szCs w:val="28"/>
        </w:rPr>
        <w:t>» по спортивно-оздоровительному направлению является формирование следующих умений: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33522">
        <w:rPr>
          <w:rFonts w:ascii="Times New Roman" w:hAnsi="Times New Roman" w:cs="Times New Roman"/>
          <w:sz w:val="28"/>
          <w:szCs w:val="28"/>
        </w:rPr>
        <w:t> 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проявлять дисциплинированность, трудолюбие и упорство в достижении поставленных целей;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оказывать бескорыстную помощь своим сверстникам, находить с ними общий язык и общие интересы.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522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A3352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3522">
        <w:rPr>
          <w:rFonts w:ascii="Times New Roman" w:hAnsi="Times New Roman" w:cs="Times New Roman"/>
          <w:sz w:val="28"/>
          <w:szCs w:val="28"/>
        </w:rPr>
        <w:t>результатами программы «</w:t>
      </w:r>
      <w:r w:rsidRPr="00A33522">
        <w:rPr>
          <w:rFonts w:ascii="Times New Roman" w:hAnsi="Times New Roman" w:cs="Times New Roman"/>
          <w:b/>
          <w:bCs/>
          <w:sz w:val="28"/>
          <w:szCs w:val="28"/>
        </w:rPr>
        <w:t>Спортивный калейдоскоп</w:t>
      </w:r>
      <w:r w:rsidRPr="00A33522">
        <w:rPr>
          <w:rFonts w:ascii="Times New Roman" w:hAnsi="Times New Roman" w:cs="Times New Roman"/>
          <w:sz w:val="28"/>
          <w:szCs w:val="28"/>
        </w:rPr>
        <w:t>» по спортивно-оздоровительному направлению является формирование следующих универсальных учебных действий (УУД):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уметь планировать, регулировать, контролировать и оценивать свои действия;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оценивать собственное поведение и поведение партнёра;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планировать цели и пути их достижения;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планировать свои действия в соответствии с поставленной задачей и условиями её реализации;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-- конструктивно разрешать конфликты;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lastRenderedPageBreak/>
        <w:t>- адекватно воспринимать предложения и оценку учителей, товарищей, родителей и других людей;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осуществлять взаимный контроль.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добывать новые знания: находить дополнительную информацию по содержанию курса, свой жизненный опыт;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перерабатывать полученную информацию, делать выводы;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другую: предлагать свои правила игры на основе знакомых игр;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связи.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  <w:r w:rsidRPr="00A33522">
        <w:rPr>
          <w:rFonts w:ascii="Times New Roman" w:hAnsi="Times New Roman" w:cs="Times New Roman"/>
          <w:sz w:val="28"/>
          <w:szCs w:val="28"/>
        </w:rPr>
        <w:t>: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формулировать собственное мнение и позицию;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ориентироваться на партнёра, стремиться к сотрудничеству (в командных видах игры);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адекватно использовать коммуникативные средства для решения различных задач;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договариваться и приходить к общему решению в совместной деятельности, в том числе в ситуации столкновения интересов;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совместно договариваться о правилах общения и поведения;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группе.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 </w:t>
      </w:r>
      <w:r w:rsidRPr="00A33522">
        <w:rPr>
          <w:rFonts w:ascii="Times New Roman" w:hAnsi="Times New Roman" w:cs="Times New Roman"/>
          <w:sz w:val="28"/>
          <w:szCs w:val="28"/>
        </w:rPr>
        <w:t>программы внеурочной деятельности.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Первостепенным результатом реализации программы «</w:t>
      </w:r>
      <w:r w:rsidRPr="00A33522">
        <w:rPr>
          <w:rFonts w:ascii="Times New Roman" w:hAnsi="Times New Roman" w:cs="Times New Roman"/>
          <w:b/>
          <w:bCs/>
          <w:sz w:val="28"/>
          <w:szCs w:val="28"/>
        </w:rPr>
        <w:t>Спортивный калейдоскоп</w:t>
      </w:r>
      <w:r w:rsidRPr="00A33522">
        <w:rPr>
          <w:rFonts w:ascii="Times New Roman" w:hAnsi="Times New Roman" w:cs="Times New Roman"/>
          <w:sz w:val="28"/>
          <w:szCs w:val="28"/>
        </w:rPr>
        <w:t>» является физическая подготовленность и степень совершенства двигательных умений, высокий уровень развития навыков, нравственное, эстетическое, интеллектуальное развитие: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lastRenderedPageBreak/>
        <w:t>- представлять игры как средство укрепления здоровья, физического развития и физической подготовки человека;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организовывать и проводить игры с разной целевой направленностью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взаимодействовать со сверстниками по правилам проведения подвижных игр и соревнований;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умение планировать занятия физическими упражнениями в режиме дня, организовывать отдых и досуг с использованием средств физической активности;</w:t>
      </w:r>
    </w:p>
    <w:p w:rsidR="009A41B6" w:rsidRPr="00A33522" w:rsidRDefault="009A41B6" w:rsidP="00614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br/>
      </w:r>
      <w:r w:rsidRPr="00A33522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курса внеурочной деятельности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спортивно-оздоровительному направлению «</w:t>
      </w:r>
      <w:r w:rsidRPr="00A33522">
        <w:rPr>
          <w:rFonts w:ascii="Times New Roman" w:hAnsi="Times New Roman" w:cs="Times New Roman"/>
          <w:b/>
          <w:bCs/>
          <w:sz w:val="28"/>
          <w:szCs w:val="28"/>
        </w:rPr>
        <w:t>Спортивный калейдоскоп</w:t>
      </w:r>
      <w:r w:rsidRPr="00A33522">
        <w:rPr>
          <w:rFonts w:ascii="Times New Roman" w:hAnsi="Times New Roman" w:cs="Times New Roman"/>
          <w:sz w:val="28"/>
          <w:szCs w:val="28"/>
        </w:rPr>
        <w:t>» для 1-4 классов составлена с учётом возрастных особенностей обучающихся начальной школы, состоит из трёх разд</w:t>
      </w:r>
      <w:r w:rsidR="006E625A">
        <w:rPr>
          <w:rFonts w:ascii="Times New Roman" w:hAnsi="Times New Roman" w:cs="Times New Roman"/>
          <w:sz w:val="28"/>
          <w:szCs w:val="28"/>
        </w:rPr>
        <w:t>елов, рассчитана на 1 час</w:t>
      </w:r>
      <w:r w:rsidRPr="00A33522">
        <w:rPr>
          <w:rFonts w:ascii="Times New Roman" w:hAnsi="Times New Roman" w:cs="Times New Roman"/>
          <w:sz w:val="28"/>
          <w:szCs w:val="28"/>
        </w:rPr>
        <w:t xml:space="preserve"> в неделю, </w:t>
      </w:r>
      <w:r w:rsidR="006E625A">
        <w:rPr>
          <w:rFonts w:ascii="Times New Roman" w:hAnsi="Times New Roman" w:cs="Times New Roman"/>
          <w:sz w:val="28"/>
          <w:szCs w:val="28"/>
        </w:rPr>
        <w:t>64</w:t>
      </w:r>
      <w:r w:rsidR="00614002" w:rsidRPr="00A33522">
        <w:rPr>
          <w:rFonts w:ascii="Times New Roman" w:hAnsi="Times New Roman" w:cs="Times New Roman"/>
          <w:sz w:val="28"/>
          <w:szCs w:val="28"/>
        </w:rPr>
        <w:t xml:space="preserve"> ч</w:t>
      </w:r>
      <w:r w:rsidR="006E625A">
        <w:rPr>
          <w:rFonts w:ascii="Times New Roman" w:hAnsi="Times New Roman" w:cs="Times New Roman"/>
          <w:sz w:val="28"/>
          <w:szCs w:val="28"/>
        </w:rPr>
        <w:t>асов в год</w:t>
      </w:r>
      <w:r w:rsidRPr="00A33522">
        <w:rPr>
          <w:rFonts w:ascii="Times New Roman" w:hAnsi="Times New Roman" w:cs="Times New Roman"/>
          <w:sz w:val="28"/>
          <w:szCs w:val="28"/>
        </w:rPr>
        <w:t>.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br/>
      </w:r>
      <w:r w:rsidRPr="00A33522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="006E625A">
        <w:rPr>
          <w:rFonts w:ascii="Times New Roman" w:hAnsi="Times New Roman" w:cs="Times New Roman"/>
          <w:b/>
          <w:bCs/>
          <w:sz w:val="28"/>
          <w:szCs w:val="28"/>
        </w:rPr>
        <w:t xml:space="preserve">здел 1. </w:t>
      </w:r>
      <w:proofErr w:type="spellStart"/>
      <w:r w:rsidR="006E625A">
        <w:rPr>
          <w:rFonts w:ascii="Times New Roman" w:hAnsi="Times New Roman" w:cs="Times New Roman"/>
          <w:b/>
          <w:bCs/>
          <w:sz w:val="28"/>
          <w:szCs w:val="28"/>
        </w:rPr>
        <w:t>Общеразвивающие</w:t>
      </w:r>
      <w:proofErr w:type="spellEnd"/>
      <w:r w:rsidR="006E625A">
        <w:rPr>
          <w:rFonts w:ascii="Times New Roman" w:hAnsi="Times New Roman" w:cs="Times New Roman"/>
          <w:b/>
          <w:bCs/>
          <w:sz w:val="28"/>
          <w:szCs w:val="28"/>
        </w:rPr>
        <w:t xml:space="preserve"> игры 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lastRenderedPageBreak/>
        <w:t>Данный раздел</w:t>
      </w:r>
      <w:r w:rsidRPr="00A3352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3522">
        <w:rPr>
          <w:rFonts w:ascii="Times New Roman" w:hAnsi="Times New Roman" w:cs="Times New Roman"/>
          <w:sz w:val="28"/>
          <w:szCs w:val="28"/>
        </w:rPr>
        <w:t>позволяет педагогу выявить у своих подопечных потенциальные возможности и интересы. Помочь им их реализовать. Игра – это хорошая возможность для организации межличностных отношений в классе, возможность свободного самоопределения и самореализации, ориентация на личностные интересы, потребности, способности ребенка. Любая игра строиться на принципе единства – единство обучения, воспитания, развития.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6E625A">
        <w:rPr>
          <w:rFonts w:ascii="Times New Roman" w:hAnsi="Times New Roman" w:cs="Times New Roman"/>
          <w:b/>
          <w:bCs/>
          <w:sz w:val="28"/>
          <w:szCs w:val="28"/>
        </w:rPr>
        <w:t xml:space="preserve">2. Подвижные игры и эстафеты 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Включенные в раздел упражнения способствуют развитию и укреплению мышц, исправлению физических недостатков, формирование осанки, вырабатывают умения владеть своим телом, совершенствуют двигательные навыки, благотворно воздействуют на работу органов дыхания, кровообращения.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b/>
          <w:bCs/>
          <w:sz w:val="28"/>
          <w:szCs w:val="28"/>
        </w:rPr>
        <w:t xml:space="preserve">Раздел 3. Русские народные игры </w:t>
      </w:r>
    </w:p>
    <w:p w:rsidR="009A41B6" w:rsidRPr="00A33522" w:rsidRDefault="009A41B6" w:rsidP="009A41B6">
      <w:pPr>
        <w:rPr>
          <w:rFonts w:ascii="Times New Roman" w:hAnsi="Times New Roman" w:cs="Times New Roman"/>
          <w:sz w:val="28"/>
          <w:szCs w:val="28"/>
        </w:rPr>
      </w:pPr>
      <w:r w:rsidRPr="00A33522">
        <w:rPr>
          <w:rFonts w:ascii="Times New Roman" w:hAnsi="Times New Roman" w:cs="Times New Roman"/>
          <w:sz w:val="28"/>
          <w:szCs w:val="28"/>
        </w:rPr>
        <w:t>Очень важно обогатить детей запасом движений, научить их двигаться технически грамотно, легко, естественно, выразительно. Овладев двигательными элементами, дети смогут самостоятельно организовать и проводить игры.</w:t>
      </w:r>
    </w:p>
    <w:tbl>
      <w:tblPr>
        <w:tblpPr w:leftFromText="180" w:rightFromText="180" w:vertAnchor="text" w:tblpY="1"/>
        <w:tblOverlap w:val="never"/>
        <w:tblW w:w="78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5"/>
        <w:gridCol w:w="1901"/>
        <w:gridCol w:w="3366"/>
      </w:tblGrid>
      <w:tr w:rsidR="009A41B6" w:rsidRPr="009A41B6" w:rsidTr="006F32E6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1B6" w:rsidRPr="009A41B6" w:rsidRDefault="009A41B6" w:rsidP="006F32E6">
            <w:r w:rsidRPr="009A41B6">
              <w:t>Содержание курса внеурочной деятельности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1B6" w:rsidRPr="009A41B6" w:rsidRDefault="009A41B6" w:rsidP="006F32E6">
            <w:r w:rsidRPr="009A41B6">
              <w:t>Формы организации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1B6" w:rsidRPr="009A41B6" w:rsidRDefault="009A41B6" w:rsidP="006F32E6">
            <w:r w:rsidRPr="009A41B6">
              <w:t>Характеристика основных видов деятельности учащихся</w:t>
            </w:r>
          </w:p>
        </w:tc>
      </w:tr>
      <w:tr w:rsidR="009A41B6" w:rsidRPr="009A41B6" w:rsidTr="006F32E6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6F32E6">
            <w:r w:rsidRPr="009A41B6">
              <w:rPr>
                <w:b/>
                <w:bCs/>
              </w:rPr>
              <w:t>Ра</w:t>
            </w:r>
            <w:r w:rsidR="006E625A">
              <w:rPr>
                <w:b/>
                <w:bCs/>
              </w:rPr>
              <w:t xml:space="preserve">здел 1. </w:t>
            </w:r>
            <w:proofErr w:type="spellStart"/>
            <w:r w:rsidR="006E625A">
              <w:rPr>
                <w:b/>
                <w:bCs/>
              </w:rPr>
              <w:t>Общеразвивающие</w:t>
            </w:r>
            <w:proofErr w:type="spellEnd"/>
            <w:r w:rsidR="006E625A">
              <w:rPr>
                <w:b/>
                <w:bCs/>
              </w:rPr>
              <w:t xml:space="preserve"> игры </w:t>
            </w:r>
          </w:p>
        </w:tc>
      </w:tr>
      <w:tr w:rsidR="009A41B6" w:rsidRPr="009A41B6" w:rsidTr="006F32E6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6F32E6">
            <w:r w:rsidRPr="009A41B6">
              <w:rPr>
                <w:b/>
                <w:bCs/>
              </w:rPr>
              <w:t xml:space="preserve">Игры на </w:t>
            </w:r>
            <w:r w:rsidR="006F32E6">
              <w:rPr>
                <w:b/>
                <w:bCs/>
              </w:rPr>
              <w:t>о</w:t>
            </w:r>
            <w:r w:rsidR="00705666">
              <w:rPr>
                <w:b/>
                <w:bCs/>
              </w:rPr>
              <w:t>риентирование в пространстве</w:t>
            </w:r>
            <w:r w:rsidRPr="009A41B6">
              <w:rPr>
                <w:b/>
                <w:bCs/>
              </w:rPr>
              <w:t>:</w:t>
            </w:r>
          </w:p>
          <w:p w:rsidR="009A41B6" w:rsidRPr="009A41B6" w:rsidRDefault="009A41B6" w:rsidP="006F32E6">
            <w:r w:rsidRPr="009A41B6">
              <w:t>«Ворота», «Встречный бой», «Вытолкни за круг», «Кто дальше», «Попрыгунчики», «Воробушки и кот», «Болото».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6F32E6">
            <w:r w:rsidRPr="009A41B6">
              <w:t>Коллективная игра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6F32E6">
            <w:r w:rsidRPr="009A41B6">
              <w:t xml:space="preserve">Самостоятельно выделять и формулировать познавательную цель; Осуществлять взаимный контроль, оценивать взаимное поведение при перемещении, оказывать взаимопомощь; Выбирать эффективные способы решения поставленных задач, контролировать и оценивать процесс и результат своей деятельности, поиск новых форм для решения поставленных задач, уметь договариваться о распределении функций и </w:t>
            </w:r>
            <w:r w:rsidRPr="009A41B6">
              <w:lastRenderedPageBreak/>
              <w:t>ролей, задавать вопросы, уметь слушать собеседника.</w:t>
            </w:r>
          </w:p>
        </w:tc>
      </w:tr>
      <w:tr w:rsidR="009A41B6" w:rsidRPr="009A41B6" w:rsidTr="006F32E6">
        <w:trPr>
          <w:trHeight w:val="2988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6E625A" w:rsidP="006F32E6">
            <w:r>
              <w:rPr>
                <w:b/>
                <w:bCs/>
              </w:rPr>
              <w:lastRenderedPageBreak/>
              <w:t xml:space="preserve">Игры с предметами </w:t>
            </w:r>
          </w:p>
          <w:p w:rsidR="009A41B6" w:rsidRPr="009A41B6" w:rsidRDefault="009A41B6" w:rsidP="006F32E6">
            <w:r w:rsidRPr="009A41B6">
              <w:t>Игры со скакалками: «Найди жгут», «Скакалочка», «</w:t>
            </w:r>
            <w:proofErr w:type="spellStart"/>
            <w:r w:rsidRPr="009A41B6">
              <w:t>Салки-выручалки</w:t>
            </w:r>
            <w:proofErr w:type="spellEnd"/>
            <w:r w:rsidRPr="009A41B6">
              <w:t>», «Альпинисты».</w:t>
            </w:r>
          </w:p>
          <w:p w:rsidR="009A41B6" w:rsidRPr="009A41B6" w:rsidRDefault="009A41B6" w:rsidP="006F32E6">
            <w:r w:rsidRPr="009A41B6">
              <w:t>Игры с метанием, передачей и ловлей мяча: «Охотники и утки», «Сильный бросок», «Мячик кверху», «Свечки»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6F32E6">
            <w:r w:rsidRPr="009A41B6">
              <w:t>Беседа, коллективная игра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6F32E6">
            <w:r w:rsidRPr="009A41B6">
              <w:t>Мотивация учебной деятельности, развитие эстетической потребности, уважительного отношения к иному мнению, ориентироваться в разнообразии способов задач, самостоятельно решать проблему; Уметь формулировать и удерживать учебную задачу, выбирать действие в соответствии с поставлено задачей, адекватно воспринимать предложение учителя, творчески подходить к решению поставленных задач.</w:t>
            </w:r>
          </w:p>
        </w:tc>
      </w:tr>
      <w:tr w:rsidR="009A41B6" w:rsidRPr="009A41B6" w:rsidTr="006F32E6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6F32E6">
            <w:r w:rsidRPr="009A41B6">
              <w:rPr>
                <w:b/>
                <w:bCs/>
              </w:rPr>
              <w:t xml:space="preserve">Раздел </w:t>
            </w:r>
            <w:r w:rsidR="006E625A">
              <w:rPr>
                <w:b/>
                <w:bCs/>
              </w:rPr>
              <w:t xml:space="preserve">2. Подвижные игры и эстафеты </w:t>
            </w:r>
          </w:p>
        </w:tc>
      </w:tr>
      <w:tr w:rsidR="009A41B6" w:rsidRPr="009A41B6" w:rsidTr="006F32E6">
        <w:trPr>
          <w:trHeight w:val="5388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6F32E6">
            <w:r w:rsidRPr="009A41B6">
              <w:rPr>
                <w:b/>
                <w:bCs/>
              </w:rPr>
              <w:t xml:space="preserve">Подвижные игры </w:t>
            </w:r>
          </w:p>
          <w:p w:rsidR="009A41B6" w:rsidRPr="009A41B6" w:rsidRDefault="009A41B6" w:rsidP="006F32E6">
            <w:r w:rsidRPr="009A41B6">
              <w:rPr>
                <w:b/>
                <w:bCs/>
              </w:rPr>
              <w:t>«</w:t>
            </w:r>
            <w:r w:rsidRPr="009A41B6">
              <w:t>Прыжки по кочкам», « Кто быстрее встанет в круг»,</w:t>
            </w:r>
          </w:p>
          <w:p w:rsidR="009A41B6" w:rsidRPr="009A41B6" w:rsidRDefault="009A41B6" w:rsidP="006F32E6">
            <w:r w:rsidRPr="009A41B6">
              <w:t>«Прыгающие воробушки»,</w:t>
            </w:r>
          </w:p>
          <w:p w:rsidR="009A41B6" w:rsidRPr="009A41B6" w:rsidRDefault="009A41B6" w:rsidP="006F32E6">
            <w:r w:rsidRPr="009A41B6">
              <w:t>« Конники-спортсмены», «Удочка», « Салки с прыжками», «К своим флажкам»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6F32E6">
            <w:r w:rsidRPr="009A41B6">
              <w:t>Загадки, беседа, коллективная игра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6F32E6">
            <w:r w:rsidRPr="009A41B6">
              <w:t>Научатся выполнять правила игры, соблюдать правила безопасности, перемещаться в ограниченном пространстве, совершенствовать быстроту реакции, скоростные способности, выносливость.</w:t>
            </w:r>
          </w:p>
          <w:p w:rsidR="009A41B6" w:rsidRPr="009A41B6" w:rsidRDefault="009A41B6" w:rsidP="006F32E6">
            <w:r w:rsidRPr="009A41B6">
              <w:t>Организовывать и проводить со сверстниками подвижные игры.</w:t>
            </w:r>
          </w:p>
          <w:p w:rsidR="009A41B6" w:rsidRPr="009A41B6" w:rsidRDefault="009A41B6" w:rsidP="006F32E6">
            <w:r w:rsidRPr="009A41B6">
              <w:t>Умение планировать, регулировать, контролировать и оценивать свои действия.</w:t>
            </w:r>
          </w:p>
          <w:p w:rsidR="009A41B6" w:rsidRPr="009A41B6" w:rsidRDefault="009A41B6" w:rsidP="006F32E6">
            <w:r w:rsidRPr="009A41B6">
              <w:t>Преобразовывать информацию из одной формы в другую: предлагать свои правила игры на основе знакомых игр.</w:t>
            </w:r>
          </w:p>
          <w:p w:rsidR="009A41B6" w:rsidRPr="009A41B6" w:rsidRDefault="009A41B6" w:rsidP="006F32E6">
            <w:r w:rsidRPr="009A41B6">
              <w:t xml:space="preserve">Активное включение в общение и взаимодействие со сверстниками на принципах уважения и доброжелательности, взаимопомощи и </w:t>
            </w:r>
            <w:proofErr w:type="spellStart"/>
            <w:r w:rsidRPr="009A41B6">
              <w:lastRenderedPageBreak/>
              <w:t>сопереживания</w:t>
            </w:r>
            <w:proofErr w:type="gramStart"/>
            <w:r w:rsidRPr="009A41B6">
              <w:t>.У</w:t>
            </w:r>
            <w:proofErr w:type="gramEnd"/>
            <w:r w:rsidRPr="009A41B6">
              <w:t>станавливать</w:t>
            </w:r>
            <w:proofErr w:type="spellEnd"/>
            <w:r w:rsidRPr="009A41B6">
              <w:t xml:space="preserve"> цели. Концентрация воли для преодоления физических нагрузок, стабилизация эмоционального состояния.</w:t>
            </w:r>
          </w:p>
        </w:tc>
      </w:tr>
      <w:tr w:rsidR="009A41B6" w:rsidRPr="009A41B6" w:rsidTr="006F32E6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2E6" w:rsidRDefault="009A41B6" w:rsidP="006F32E6">
            <w:pPr>
              <w:rPr>
                <w:b/>
                <w:bCs/>
              </w:rPr>
            </w:pPr>
            <w:r w:rsidRPr="009A41B6">
              <w:rPr>
                <w:b/>
                <w:bCs/>
              </w:rPr>
              <w:lastRenderedPageBreak/>
              <w:t>Эстафеты с бегом и прыжками, с преодолением препятствий</w:t>
            </w:r>
            <w:r w:rsidRPr="009A41B6">
              <w:t> </w:t>
            </w:r>
          </w:p>
          <w:p w:rsidR="009A41B6" w:rsidRPr="009A41B6" w:rsidRDefault="009A41B6" w:rsidP="006F32E6">
            <w:r w:rsidRPr="009A41B6">
              <w:t>«Найди жгут», «Бег сороконожек», «12 палочек», «Два мороза»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6F32E6">
            <w:r w:rsidRPr="009A41B6">
              <w:t>Познавательная беседа, коллективная, групповая игра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6F32E6">
            <w:r w:rsidRPr="009A41B6">
              <w:t>Контролировать и оценивать процесс и результат своей деятельности, уметь договариваться о распределении ролей в совместной деятельности, выделять и формулировать то, что усвоено. Развивать уважительное отношение к иному мнению, стремиться к сотрудничеству, уметь составить план самостоятельных действий.</w:t>
            </w:r>
          </w:p>
        </w:tc>
      </w:tr>
      <w:tr w:rsidR="009A41B6" w:rsidRPr="009A41B6" w:rsidTr="006F32E6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6F32E6">
            <w:r w:rsidRPr="009A41B6">
              <w:rPr>
                <w:b/>
                <w:bCs/>
              </w:rPr>
              <w:t>Эс</w:t>
            </w:r>
            <w:r w:rsidR="006E625A">
              <w:rPr>
                <w:b/>
                <w:bCs/>
              </w:rPr>
              <w:t>тафеты с баскетбольными мячами</w:t>
            </w:r>
          </w:p>
          <w:p w:rsidR="009A41B6" w:rsidRPr="009A41B6" w:rsidRDefault="009A41B6" w:rsidP="006F32E6">
            <w:r w:rsidRPr="009A41B6">
              <w:t xml:space="preserve">«Метко в цель», «Мяч соседу», «Подвижная цель», «Передал </w:t>
            </w:r>
            <w:proofErr w:type="gramStart"/>
            <w:r w:rsidRPr="009A41B6">
              <w:t>-с</w:t>
            </w:r>
            <w:proofErr w:type="gramEnd"/>
            <w:r w:rsidRPr="009A41B6">
              <w:t>адись»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6F32E6">
            <w:r w:rsidRPr="009A41B6">
              <w:t>Командные соревнования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6F32E6">
            <w:r w:rsidRPr="009A41B6">
              <w:t xml:space="preserve">Выбирать действие в соответствии с поставлено задачей, ориентироваться в разнообразии способов обучения, применять различные способы самоконтроля. Проявление активности для решения познавательных задач, умение использовать общие приемы, умение анализировать информацию, использовать сравнение и </w:t>
            </w:r>
            <w:proofErr w:type="spellStart"/>
            <w:r w:rsidRPr="009A41B6">
              <w:t>обобщение</w:t>
            </w:r>
            <w:proofErr w:type="gramStart"/>
            <w:r w:rsidRPr="009A41B6">
              <w:t>.У</w:t>
            </w:r>
            <w:proofErr w:type="gramEnd"/>
            <w:r w:rsidRPr="009A41B6">
              <w:t>мение</w:t>
            </w:r>
            <w:proofErr w:type="spellEnd"/>
            <w:r w:rsidRPr="009A41B6">
              <w:t xml:space="preserve"> использовать общие приемы, </w:t>
            </w:r>
            <w:r w:rsidRPr="009A41B6">
              <w:lastRenderedPageBreak/>
              <w:t>анализировать информацию, использовать сравнение и обобщение, контролировать эмоциональное состояние.</w:t>
            </w:r>
          </w:p>
        </w:tc>
      </w:tr>
      <w:tr w:rsidR="009A41B6" w:rsidRPr="009A41B6" w:rsidTr="006F32E6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6E625A" w:rsidP="006F32E6">
            <w:r>
              <w:rPr>
                <w:b/>
                <w:bCs/>
              </w:rPr>
              <w:lastRenderedPageBreak/>
              <w:t xml:space="preserve">Раздел 3. Народные игры </w:t>
            </w:r>
          </w:p>
        </w:tc>
      </w:tr>
      <w:tr w:rsidR="009A41B6" w:rsidRPr="009A41B6" w:rsidTr="006F32E6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6E625A" w:rsidP="006F32E6">
            <w:r>
              <w:rPr>
                <w:b/>
                <w:bCs/>
              </w:rPr>
              <w:t xml:space="preserve">Хороводные игры </w:t>
            </w:r>
          </w:p>
          <w:p w:rsidR="009A41B6" w:rsidRPr="009A41B6" w:rsidRDefault="009A41B6" w:rsidP="006F32E6">
            <w:r w:rsidRPr="009A41B6">
              <w:t>«Плетень», «Ручеёк»</w:t>
            </w:r>
          </w:p>
          <w:p w:rsidR="009A41B6" w:rsidRPr="009A41B6" w:rsidRDefault="006E625A" w:rsidP="006F32E6">
            <w:r>
              <w:rPr>
                <w:b/>
                <w:bCs/>
              </w:rPr>
              <w:t xml:space="preserve">Сюжетные игры </w:t>
            </w:r>
          </w:p>
          <w:p w:rsidR="009A41B6" w:rsidRPr="009A41B6" w:rsidRDefault="009A41B6" w:rsidP="006F32E6">
            <w:r w:rsidRPr="009A41B6">
              <w:t>«Гуси-лебеди», «Обыкновенные жмурки»</w:t>
            </w:r>
            <w:proofErr w:type="gramStart"/>
            <w:r w:rsidRPr="009A41B6">
              <w:t>,«</w:t>
            </w:r>
            <w:proofErr w:type="gramEnd"/>
            <w:r w:rsidRPr="009A41B6">
              <w:t>Пятнашки», «Фанты»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6F32E6">
            <w:r w:rsidRPr="009A41B6">
              <w:t>Беседа, викторина, коллективная игра, групповая игра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6F32E6">
            <w:r w:rsidRPr="009A41B6">
              <w:t>Получат представления об особенностях русских народных игр. Научатся выполнять правила игры, соблюдать правила безопасности, развивать двигательные и скоростные способности.</w:t>
            </w:r>
          </w:p>
          <w:p w:rsidR="009A41B6" w:rsidRPr="009A41B6" w:rsidRDefault="009A41B6" w:rsidP="006F32E6">
            <w:r w:rsidRPr="009A41B6">
              <w:t>Планировать свои действия в соответствии с поставленной задачей и условиями её реализации.</w:t>
            </w:r>
          </w:p>
          <w:p w:rsidR="009A41B6" w:rsidRPr="009A41B6" w:rsidRDefault="009A41B6" w:rsidP="006F32E6">
            <w:r w:rsidRPr="009A41B6">
              <w:t>Оценка собственного поведения и поведения партнёра и внесение  необходимых корректировок.</w:t>
            </w:r>
          </w:p>
          <w:p w:rsidR="009A41B6" w:rsidRPr="009A41B6" w:rsidRDefault="009A41B6" w:rsidP="006F32E6">
            <w:r w:rsidRPr="009A41B6">
              <w:t>Активное включение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</w:tr>
      <w:tr w:rsidR="009A41B6" w:rsidRPr="009A41B6" w:rsidTr="006F32E6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6E625A" w:rsidP="006F32E6">
            <w:r>
              <w:rPr>
                <w:b/>
                <w:bCs/>
              </w:rPr>
              <w:t>Русские народные игры</w:t>
            </w:r>
          </w:p>
          <w:p w:rsidR="009A41B6" w:rsidRPr="009A41B6" w:rsidRDefault="006F32E6" w:rsidP="006F32E6">
            <w:r>
              <w:t>«Горелки», «</w:t>
            </w:r>
            <w:r w:rsidR="009A41B6" w:rsidRPr="009A41B6">
              <w:t>Лапта», «</w:t>
            </w:r>
            <w:proofErr w:type="spellStart"/>
            <w:r w:rsidR="009A41B6" w:rsidRPr="009A41B6">
              <w:t>Штандр</w:t>
            </w:r>
            <w:proofErr w:type="spellEnd"/>
            <w:r w:rsidR="009A41B6" w:rsidRPr="009A41B6">
              <w:t>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6F32E6">
            <w:r w:rsidRPr="009A41B6">
              <w:t>Беседа, спортивный праздник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6F32E6">
            <w:r w:rsidRPr="009A41B6">
              <w:t>Осознание своей этнической принадлежности, мотивация учебной деятельности, исходя из чувства сопричастности и гордости за свою Родину, народ и историю, умение пользоваться информацией о своей культуре.</w:t>
            </w:r>
          </w:p>
        </w:tc>
      </w:tr>
    </w:tbl>
    <w:p w:rsidR="006F32E6" w:rsidRDefault="006F32E6" w:rsidP="006F32E6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6F32E6" w:rsidRDefault="006F32E6" w:rsidP="006F32E6">
      <w:pPr>
        <w:jc w:val="center"/>
        <w:rPr>
          <w:b/>
          <w:bCs/>
        </w:rPr>
      </w:pPr>
    </w:p>
    <w:p w:rsidR="006F32E6" w:rsidRDefault="006F32E6" w:rsidP="00705666">
      <w:pPr>
        <w:rPr>
          <w:b/>
          <w:bCs/>
        </w:rPr>
      </w:pPr>
    </w:p>
    <w:p w:rsidR="00705666" w:rsidRDefault="00705666" w:rsidP="00F677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1B6" w:rsidRPr="006F32E6" w:rsidRDefault="00705666" w:rsidP="00F67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</w:t>
      </w:r>
      <w:r w:rsidR="009A41B6" w:rsidRPr="006F32E6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 курса внеурочной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"/>
        <w:gridCol w:w="1936"/>
        <w:gridCol w:w="1378"/>
        <w:gridCol w:w="1393"/>
      </w:tblGrid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1B6" w:rsidRPr="009A41B6" w:rsidRDefault="009A41B6" w:rsidP="009A41B6">
            <w:r w:rsidRPr="009A41B6">
              <w:t>№</w:t>
            </w:r>
          </w:p>
          <w:p w:rsidR="009A41B6" w:rsidRPr="009A41B6" w:rsidRDefault="009A41B6" w:rsidP="009A41B6">
            <w:proofErr w:type="spellStart"/>
            <w:proofErr w:type="gramStart"/>
            <w:r w:rsidRPr="009A41B6">
              <w:t>п</w:t>
            </w:r>
            <w:proofErr w:type="spellEnd"/>
            <w:proofErr w:type="gramEnd"/>
            <w:r w:rsidRPr="009A41B6">
              <w:t>/</w:t>
            </w:r>
            <w:proofErr w:type="spellStart"/>
            <w:r w:rsidRPr="009A41B6">
              <w:t>п</w:t>
            </w:r>
            <w:proofErr w:type="spellEnd"/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1B6" w:rsidRPr="009A41B6" w:rsidRDefault="009A41B6" w:rsidP="009A41B6">
            <w:r w:rsidRPr="009A41B6">
              <w:t>Тема занятия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Теория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Практика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26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 xml:space="preserve">Раздел 1. </w:t>
            </w:r>
            <w:proofErr w:type="spellStart"/>
            <w:r w:rsidR="00F8493F">
              <w:t>Общеразвивающие</w:t>
            </w:r>
            <w:proofErr w:type="spellEnd"/>
            <w:r w:rsidR="00F8493F">
              <w:t xml:space="preserve"> игры 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26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 xml:space="preserve">Игры на </w:t>
            </w:r>
            <w:r w:rsidR="00614002">
              <w:t>о</w:t>
            </w:r>
            <w:r w:rsidR="00F8493F">
              <w:t xml:space="preserve">риентирование в пространстве 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«Ворота»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54368E" w:rsidRDefault="0054368E" w:rsidP="0054368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2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«Встречный бой»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3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«Вытолкни за круг»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4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«Кто дальше»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5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«Попрыгунчики», «Болото»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6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«Воробушки и кот»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7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«Болото»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26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9A41B6">
            <w:r>
              <w:t xml:space="preserve">Игры с предметами 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8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«Найди жгут», «Бег сороконожек»,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9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67794" w:rsidP="009A41B6">
            <w:r>
              <w:t>«Скакалочка»</w:t>
            </w:r>
            <w:r w:rsidR="009A41B6" w:rsidRPr="009A41B6">
              <w:t>, «12 палочек»,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10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«Два мороза»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11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Игры с метанием, передачей и ловлей мяча: «Охотники и утки»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12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«Сильный бросок»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13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«Мячик кверху»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lastRenderedPageBreak/>
              <w:t>14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«Свечки»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26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 xml:space="preserve">Раздел </w:t>
            </w:r>
            <w:r w:rsidR="00F8493F">
              <w:t xml:space="preserve">2. Подвижные игры и эстафеты 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26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9A41B6">
            <w:r>
              <w:t xml:space="preserve">Подвижные игры 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15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rPr>
                <w:b/>
                <w:bCs/>
              </w:rPr>
              <w:t>«</w:t>
            </w:r>
            <w:r w:rsidRPr="009A41B6">
              <w:t>Прыжки по кочкам»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16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«Кто быстрее встанет в круг»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17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«Прыгающие воробушки»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18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67794" w:rsidP="009A41B6">
            <w:r>
              <w:t>«</w:t>
            </w:r>
            <w:r w:rsidR="009A41B6" w:rsidRPr="009A41B6">
              <w:t>Конники-спортсмены»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19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«Удочка», « Салки с прыжками»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20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«К своим флажкам»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26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Эстафеты с бегом и прыжкам</w:t>
            </w:r>
            <w:r w:rsidR="00F8493F">
              <w:t xml:space="preserve">и, с преодолением препятствий 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21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«Не упусти мяч»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22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«Бег по кочкам»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23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«Чемпионы малого мяча»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26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Эст</w:t>
            </w:r>
            <w:r w:rsidR="00614002">
              <w:t xml:space="preserve">афеты с </w:t>
            </w:r>
            <w:r w:rsidR="00F8493F">
              <w:t xml:space="preserve">баскетбольными мячами 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24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«Метко в цель», «Мяч соседу»,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25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«Броски в корзину», «Подвижная цель»,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26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 xml:space="preserve">«Брось — поймай», «Передал - </w:t>
            </w:r>
            <w:r w:rsidRPr="009A41B6">
              <w:lastRenderedPageBreak/>
              <w:t>садись»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lastRenderedPageBreak/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26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9A41B6">
            <w:r>
              <w:lastRenderedPageBreak/>
              <w:t xml:space="preserve">Раздел 3. Народные игры 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26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Х</w:t>
            </w:r>
            <w:r w:rsidR="00F67794">
              <w:t>о</w:t>
            </w:r>
            <w:r w:rsidR="00F8493F">
              <w:t xml:space="preserve">роводные игры. Сюжетные игры 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27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«Плетень», «Ручеёк»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F8493F" w:rsidRPr="009A41B6" w:rsidTr="00F8493F">
        <w:trPr>
          <w:tblCellSpacing w:w="15" w:type="dxa"/>
        </w:trPr>
        <w:tc>
          <w:tcPr>
            <w:tcW w:w="526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93F" w:rsidRPr="009A41B6" w:rsidRDefault="00F8493F" w:rsidP="00000155">
            <w:r>
              <w:t xml:space="preserve">Русские народные игры 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28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«Гуси-лебеди»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rHeight w:val="120"/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29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«Обыкновенные жмурки»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30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«Пятнашки»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F8493F" w:rsidP="00F8493F">
            <w:pPr>
              <w:jc w:val="center"/>
            </w:pPr>
            <w:r>
              <w:t>31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«Фанты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 </w:t>
            </w:r>
            <w:r w:rsidR="00F8493F">
              <w:t>32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«Казаки-разбойники»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 </w:t>
            </w:r>
            <w:r w:rsidR="00F8493F">
              <w:t>33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«Лапта»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  <w:tr w:rsidR="009A41B6" w:rsidRPr="009A41B6" w:rsidTr="00F8493F">
        <w:trPr>
          <w:tblCellSpacing w:w="15" w:type="dxa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 </w:t>
            </w:r>
            <w:r w:rsidR="00F8493F">
              <w:t>34</w:t>
            </w:r>
            <w:bookmarkStart w:id="0" w:name="_GoBack"/>
            <w:bookmarkEnd w:id="0"/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9A41B6" w:rsidP="009A41B6">
            <w:r w:rsidRPr="009A41B6">
              <w:t>«Городки»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1B6" w:rsidRPr="009A41B6" w:rsidRDefault="0054368E" w:rsidP="0054368E">
            <w:pPr>
              <w:jc w:val="center"/>
            </w:pPr>
            <w:r>
              <w:t>+</w:t>
            </w:r>
          </w:p>
        </w:tc>
      </w:tr>
    </w:tbl>
    <w:p w:rsidR="006F32E6" w:rsidRDefault="006F32E6" w:rsidP="00F677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F32E6" w:rsidSect="0078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3E9"/>
    <w:rsid w:val="0005213C"/>
    <w:rsid w:val="004A1FCD"/>
    <w:rsid w:val="0054368E"/>
    <w:rsid w:val="00614002"/>
    <w:rsid w:val="006A5A28"/>
    <w:rsid w:val="006E625A"/>
    <w:rsid w:val="006F32E6"/>
    <w:rsid w:val="00705666"/>
    <w:rsid w:val="00781005"/>
    <w:rsid w:val="00894BDE"/>
    <w:rsid w:val="009A41B6"/>
    <w:rsid w:val="00A33522"/>
    <w:rsid w:val="00AA54F7"/>
    <w:rsid w:val="00BC0212"/>
    <w:rsid w:val="00D843E9"/>
    <w:rsid w:val="00F67794"/>
    <w:rsid w:val="00F84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28"/>
  </w:style>
  <w:style w:type="paragraph" w:styleId="1">
    <w:name w:val="heading 1"/>
    <w:basedOn w:val="a"/>
    <w:next w:val="a"/>
    <w:link w:val="10"/>
    <w:uiPriority w:val="9"/>
    <w:qFormat/>
    <w:rsid w:val="009A41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4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4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843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3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9328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21281616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49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</dc:creator>
  <cp:lastModifiedBy>Сергей</cp:lastModifiedBy>
  <cp:revision>8</cp:revision>
  <dcterms:created xsi:type="dcterms:W3CDTF">2018-09-09T10:16:00Z</dcterms:created>
  <dcterms:modified xsi:type="dcterms:W3CDTF">2019-10-10T02:56:00Z</dcterms:modified>
</cp:coreProperties>
</file>