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68" w:rsidRPr="0057642A" w:rsidRDefault="000C1A68" w:rsidP="0057642A">
      <w:pPr>
        <w:spacing w:after="22" w:line="256" w:lineRule="auto"/>
        <w:ind w:left="0" w:right="199" w:firstLine="0"/>
        <w:rPr>
          <w:lang w:val="en-US"/>
        </w:rPr>
        <w:sectPr w:rsidR="000C1A68" w:rsidRPr="0057642A">
          <w:pgSz w:w="11906" w:h="16838"/>
          <w:pgMar w:top="1440" w:right="861" w:bottom="1440" w:left="1702" w:header="720" w:footer="720" w:gutter="0"/>
          <w:cols w:num="2" w:space="720" w:equalWidth="0">
            <w:col w:w="2920" w:space="252"/>
            <w:col w:w="6170"/>
          </w:cols>
        </w:sectPr>
      </w:pPr>
    </w:p>
    <w:p w:rsidR="000C1A68" w:rsidRDefault="000E1B08" w:rsidP="0057642A">
      <w:pPr>
        <w:spacing w:after="0" w:line="271" w:lineRule="auto"/>
        <w:ind w:left="0" w:right="331" w:firstLine="0"/>
      </w:pPr>
      <w:r>
        <w:rPr>
          <w:b/>
          <w:sz w:val="36"/>
        </w:rPr>
        <w:lastRenderedPageBreak/>
        <w:t xml:space="preserve"> </w:t>
      </w:r>
    </w:p>
    <w:p w:rsidR="000C1A68" w:rsidRDefault="000E1B08">
      <w:pPr>
        <w:spacing w:after="0" w:line="259" w:lineRule="auto"/>
        <w:ind w:left="63" w:right="0" w:firstLine="0"/>
        <w:jc w:val="center"/>
      </w:pPr>
      <w:r>
        <w:rPr>
          <w:sz w:val="28"/>
        </w:rPr>
        <w:t xml:space="preserve"> </w:t>
      </w:r>
    </w:p>
    <w:p w:rsidR="000C1A68" w:rsidRDefault="000E1B08">
      <w:pPr>
        <w:spacing w:after="0" w:line="259" w:lineRule="auto"/>
        <w:ind w:left="63" w:right="0" w:firstLine="0"/>
        <w:jc w:val="center"/>
      </w:pPr>
      <w:r>
        <w:rPr>
          <w:sz w:val="28"/>
        </w:rPr>
        <w:t xml:space="preserve"> </w:t>
      </w:r>
    </w:p>
    <w:p w:rsidR="000C1A68" w:rsidRDefault="000E1B08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0C1A68" w:rsidRDefault="000E1B08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0C1A68" w:rsidRDefault="000E1B08">
      <w:pPr>
        <w:spacing w:after="42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0C1A68" w:rsidRDefault="000E1B08">
      <w:pPr>
        <w:spacing w:after="47" w:line="259" w:lineRule="auto"/>
        <w:ind w:left="82" w:right="0" w:firstLine="0"/>
        <w:jc w:val="center"/>
      </w:pPr>
      <w:r>
        <w:rPr>
          <w:sz w:val="36"/>
        </w:rPr>
        <w:t xml:space="preserve"> </w:t>
      </w:r>
    </w:p>
    <w:p w:rsidR="000C1A68" w:rsidRDefault="000E1B08">
      <w:pPr>
        <w:pStyle w:val="1"/>
      </w:pPr>
      <w:r>
        <w:t xml:space="preserve">РАБОЧАЯ ПРОГРАММА  </w:t>
      </w:r>
    </w:p>
    <w:p w:rsidR="000C1A68" w:rsidRDefault="000E1B08">
      <w:pPr>
        <w:spacing w:after="0" w:line="271" w:lineRule="auto"/>
        <w:ind w:left="413" w:right="414"/>
        <w:jc w:val="center"/>
      </w:pPr>
      <w:r>
        <w:rPr>
          <w:b/>
          <w:sz w:val="32"/>
        </w:rPr>
        <w:t xml:space="preserve">по      предмету </w:t>
      </w:r>
    </w:p>
    <w:p w:rsidR="000C1A68" w:rsidRDefault="000E1B08">
      <w:pPr>
        <w:spacing w:after="34" w:line="259" w:lineRule="auto"/>
        <w:ind w:left="72" w:right="0" w:firstLine="0"/>
        <w:jc w:val="center"/>
      </w:pPr>
      <w:r>
        <w:rPr>
          <w:b/>
          <w:sz w:val="32"/>
        </w:rPr>
        <w:t xml:space="preserve"> </w:t>
      </w:r>
    </w:p>
    <w:p w:rsidR="000C1A68" w:rsidRDefault="000E1B08">
      <w:pPr>
        <w:spacing w:after="0" w:line="259" w:lineRule="auto"/>
        <w:ind w:left="0" w:right="453" w:firstLine="0"/>
        <w:jc w:val="right"/>
      </w:pPr>
      <w:r>
        <w:rPr>
          <w:b/>
          <w:sz w:val="32"/>
        </w:rPr>
        <w:t xml:space="preserve"> Основы духовно-нравственной культуры народов России </w:t>
      </w:r>
    </w:p>
    <w:p w:rsidR="000C1A68" w:rsidRDefault="000E1B08">
      <w:pPr>
        <w:spacing w:after="64" w:line="240" w:lineRule="auto"/>
        <w:ind w:left="0" w:right="4604" w:firstLine="0"/>
        <w:jc w:val="left"/>
      </w:pPr>
      <w:r>
        <w:rPr>
          <w:b/>
          <w:sz w:val="32"/>
        </w:rPr>
        <w:t xml:space="preserve">  </w:t>
      </w:r>
    </w:p>
    <w:p w:rsidR="000C1A68" w:rsidRDefault="000E1B08">
      <w:pPr>
        <w:pStyle w:val="2"/>
        <w:ind w:right="411"/>
      </w:pPr>
      <w:r>
        <w:t xml:space="preserve">для   5  класса </w:t>
      </w:r>
    </w:p>
    <w:p w:rsidR="000C1A68" w:rsidRDefault="000E1B08">
      <w:pPr>
        <w:spacing w:after="0" w:line="259" w:lineRule="auto"/>
        <w:ind w:left="72" w:right="0" w:firstLine="0"/>
        <w:jc w:val="center"/>
      </w:pPr>
      <w:r>
        <w:rPr>
          <w:b/>
          <w:sz w:val="32"/>
        </w:rPr>
        <w:t xml:space="preserve"> </w:t>
      </w:r>
    </w:p>
    <w:p w:rsidR="000C1A68" w:rsidRPr="0057642A" w:rsidRDefault="000E1B08" w:rsidP="0057642A">
      <w:pPr>
        <w:spacing w:after="0" w:line="259" w:lineRule="auto"/>
        <w:ind w:left="72" w:right="0" w:firstLine="0"/>
        <w:jc w:val="center"/>
        <w:rPr>
          <w:lang w:val="en-US"/>
        </w:rPr>
      </w:pPr>
      <w:r>
        <w:rPr>
          <w:b/>
          <w:sz w:val="32"/>
        </w:rPr>
        <w:t xml:space="preserve"> </w:t>
      </w:r>
    </w:p>
    <w:p w:rsidR="000C1A68" w:rsidRPr="0057642A" w:rsidRDefault="000E1B08" w:rsidP="0057642A">
      <w:pPr>
        <w:spacing w:after="21" w:line="259" w:lineRule="auto"/>
        <w:ind w:left="63" w:right="0" w:firstLine="0"/>
        <w:jc w:val="center"/>
        <w:rPr>
          <w:lang w:val="en-US"/>
        </w:rPr>
      </w:pPr>
      <w:r>
        <w:rPr>
          <w:sz w:val="28"/>
        </w:rPr>
        <w:t xml:space="preserve"> </w:t>
      </w:r>
    </w:p>
    <w:p w:rsidR="000C1A68" w:rsidRDefault="000E1B08">
      <w:pPr>
        <w:spacing w:after="0" w:line="259" w:lineRule="auto"/>
        <w:ind w:left="63" w:right="0" w:firstLine="0"/>
        <w:jc w:val="center"/>
      </w:pPr>
      <w:r>
        <w:rPr>
          <w:sz w:val="28"/>
        </w:rPr>
        <w:t xml:space="preserve"> </w:t>
      </w:r>
    </w:p>
    <w:p w:rsidR="000C1A68" w:rsidRDefault="000E1B08">
      <w:pPr>
        <w:spacing w:after="0" w:line="259" w:lineRule="auto"/>
        <w:ind w:left="63" w:right="0" w:firstLine="0"/>
        <w:jc w:val="center"/>
      </w:pPr>
      <w:r>
        <w:rPr>
          <w:sz w:val="28"/>
        </w:rPr>
        <w:t xml:space="preserve"> </w:t>
      </w:r>
    </w:p>
    <w:p w:rsidR="000C1A68" w:rsidRDefault="000E1B08">
      <w:pPr>
        <w:spacing w:after="0" w:line="259" w:lineRule="auto"/>
        <w:ind w:left="63" w:right="0" w:firstLine="0"/>
        <w:jc w:val="center"/>
      </w:pPr>
      <w:r>
        <w:rPr>
          <w:sz w:val="28"/>
        </w:rPr>
        <w:t xml:space="preserve"> </w:t>
      </w:r>
    </w:p>
    <w:p w:rsidR="000C1A68" w:rsidRPr="0057642A" w:rsidRDefault="000C1A68" w:rsidP="0057642A">
      <w:pPr>
        <w:spacing w:after="32" w:line="259" w:lineRule="auto"/>
        <w:ind w:left="63" w:right="0" w:firstLine="0"/>
        <w:jc w:val="center"/>
        <w:rPr>
          <w:lang w:val="en-US"/>
        </w:rPr>
      </w:pPr>
    </w:p>
    <w:p w:rsidR="000C1A68" w:rsidRDefault="000E1B08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0C1A68" w:rsidRDefault="000E1B08">
      <w:pPr>
        <w:spacing w:after="0" w:line="259" w:lineRule="auto"/>
        <w:ind w:left="423" w:right="0" w:firstLine="0"/>
        <w:jc w:val="center"/>
      </w:pPr>
      <w:r>
        <w:rPr>
          <w:sz w:val="28"/>
        </w:rPr>
        <w:t xml:space="preserve"> </w:t>
      </w:r>
    </w:p>
    <w:p w:rsidR="000C1A68" w:rsidRDefault="000E1B08">
      <w:pPr>
        <w:spacing w:after="0" w:line="259" w:lineRule="auto"/>
        <w:ind w:left="423" w:right="0" w:firstLine="0"/>
        <w:jc w:val="center"/>
      </w:pPr>
      <w:r>
        <w:rPr>
          <w:sz w:val="28"/>
        </w:rPr>
        <w:t xml:space="preserve"> </w:t>
      </w:r>
    </w:p>
    <w:p w:rsidR="000C1A68" w:rsidRDefault="000E1B08">
      <w:pPr>
        <w:spacing w:after="0" w:line="259" w:lineRule="auto"/>
        <w:ind w:left="423" w:right="0" w:firstLine="0"/>
        <w:jc w:val="center"/>
      </w:pPr>
      <w:r>
        <w:rPr>
          <w:sz w:val="28"/>
        </w:rPr>
        <w:t xml:space="preserve"> </w:t>
      </w:r>
    </w:p>
    <w:p w:rsidR="000C1A68" w:rsidRDefault="0057642A">
      <w:pPr>
        <w:spacing w:after="0" w:line="259" w:lineRule="auto"/>
        <w:ind w:left="356" w:right="0" w:firstLine="0"/>
        <w:jc w:val="center"/>
      </w:pPr>
      <w:r>
        <w:rPr>
          <w:b/>
          <w:sz w:val="28"/>
        </w:rPr>
        <w:t>201</w:t>
      </w:r>
      <w:r>
        <w:rPr>
          <w:b/>
          <w:sz w:val="28"/>
          <w:lang w:val="en-US"/>
        </w:rPr>
        <w:t>9</w:t>
      </w:r>
      <w:r w:rsidR="000E1B08">
        <w:rPr>
          <w:b/>
          <w:sz w:val="28"/>
        </w:rPr>
        <w:t xml:space="preserve"> </w:t>
      </w:r>
    </w:p>
    <w:p w:rsidR="000C1A68" w:rsidRPr="0057642A" w:rsidRDefault="000C1A68" w:rsidP="0057642A">
      <w:pPr>
        <w:pStyle w:val="3"/>
        <w:jc w:val="both"/>
        <w:rPr>
          <w:lang w:val="en-US"/>
        </w:rPr>
      </w:pPr>
    </w:p>
    <w:p w:rsidR="000C1A68" w:rsidRDefault="000E1B08">
      <w:pPr>
        <w:spacing w:after="18" w:line="259" w:lineRule="auto"/>
        <w:ind w:left="52" w:right="0" w:firstLine="0"/>
        <w:jc w:val="center"/>
      </w:pPr>
      <w:r>
        <w:rPr>
          <w:b/>
        </w:rPr>
        <w:t xml:space="preserve"> </w:t>
      </w:r>
    </w:p>
    <w:p w:rsidR="000C1A68" w:rsidRDefault="000E1B08">
      <w:pPr>
        <w:ind w:left="-15" w:right="0" w:firstLine="566"/>
      </w:pPr>
      <w:r>
        <w:rPr>
          <w:b/>
        </w:rPr>
        <w:t xml:space="preserve"> </w:t>
      </w:r>
      <w:r>
        <w:t xml:space="preserve">Рабочая программа по курсу «Основы духовно-нравственной культуры народов России» составлена для 5 класса на основе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стандарте общего образования второго поколения (утвержден   Приказом Минобрнауки РФ  от «17»  декабря  2010 г. № 1897)с учетом Примерной программы по этому предмету. </w:t>
      </w:r>
    </w:p>
    <w:p w:rsidR="000C1A68" w:rsidRDefault="000E1B08" w:rsidP="00C3170B">
      <w:pPr>
        <w:ind w:left="-5" w:right="0"/>
      </w:pPr>
      <w:r>
        <w:t>Данная рабочая программа   реализуется с помощью УМК « Основы духовнонравственной куль</w:t>
      </w:r>
      <w:r w:rsidR="00C3170B">
        <w:t xml:space="preserve">туры народов России. </w:t>
      </w:r>
      <w:r>
        <w:t>:</w:t>
      </w:r>
      <w:r w:rsidR="00C3170B">
        <w:t>Н.Ф.Виноградова. М. «Вента-Граф»2016</w:t>
      </w:r>
      <w:r>
        <w:t xml:space="preserve"> </w:t>
      </w:r>
      <w:bookmarkStart w:id="0" w:name="_GoBack"/>
      <w:bookmarkEnd w:id="0"/>
      <w:r>
        <w:t xml:space="preserve"> </w:t>
      </w:r>
    </w:p>
    <w:p w:rsidR="000C1A68" w:rsidRDefault="000E1B08">
      <w:pPr>
        <w:ind w:left="-15" w:right="0" w:firstLine="566"/>
      </w:pPr>
      <w:r>
        <w:t xml:space="preserve">В соответствии с федеральным государственным образовательным стандартом общего образования изучение предметнойобласти «Основы духовно-нравственной культуры народов России» предполагается вчетвертом и пятом классах. </w:t>
      </w:r>
    </w:p>
    <w:p w:rsidR="000C1A68" w:rsidRDefault="000E1B08">
      <w:pPr>
        <w:ind w:left="-15" w:right="0" w:firstLine="566"/>
      </w:pPr>
      <w:r>
        <w:t xml:space="preserve">Актуальность изучения данного курса в 5 классе общеобразовательной школы определяется социальным заказом и педагогической целесообразностью. </w:t>
      </w:r>
    </w:p>
    <w:p w:rsidR="000C1A68" w:rsidRDefault="000E1B08">
      <w:pPr>
        <w:ind w:left="-15" w:right="0" w:firstLine="566"/>
      </w:pPr>
      <w:r>
        <w:lastRenderedPageBreak/>
        <w:t xml:space="preserve">В пятом классе продолжается реализация главной цели: формирование первоначальных представлений о светской этике, об отечественныхтрадиционных религиях, их роли в культуре, истории и современности России. </w:t>
      </w:r>
    </w:p>
    <w:p w:rsidR="000C1A68" w:rsidRDefault="000E1B08">
      <w:pPr>
        <w:ind w:left="-15" w:right="0" w:firstLine="720"/>
      </w:pPr>
      <w:r>
        <w:t xml:space="preserve">Курс «Основы духовно-нравственной культуры народов России» призван обогатить процесс воспитания в  школе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 </w:t>
      </w:r>
    </w:p>
    <w:p w:rsidR="000C1A68" w:rsidRDefault="000E1B08">
      <w:pPr>
        <w:ind w:left="-5" w:right="0"/>
      </w:pPr>
      <w:r>
        <w:t xml:space="preserve">Результатом обучения должно стать пробуждение интереса к культуре другихнародов, сформированность таких личностных качеств, как толерантность, способность кравноправному объединению, сотрудничеству, взаимодействию. Базовой составляющей всего курса «Основы духовно-нравственной культуры народов России» является обращение к личности школьников, удовлетворение их желания разобраться в окружающем мире, адаптироваться в нем. </w:t>
      </w:r>
    </w:p>
    <w:p w:rsidR="000C1A68" w:rsidRDefault="000E1B08">
      <w:pPr>
        <w:ind w:left="-15" w:right="0" w:firstLine="566"/>
      </w:pPr>
      <w:r>
        <w:t xml:space="preserve">В процессе изучения данного курса в пятом классе у учащихся углубляетсяосознание идеи, что </w:t>
      </w:r>
      <w:r>
        <w:rPr>
          <w:i/>
        </w:rPr>
        <w:t xml:space="preserve">общечеловеческие ценности </w:t>
      </w:r>
      <w:r>
        <w:t xml:space="preserve">(добро, справедливость, милосердие,честность и др.) являются </w:t>
      </w:r>
      <w:r>
        <w:rPr>
          <w:b/>
          <w:i/>
        </w:rPr>
        <w:t>продуктом развития двух социальных сфер</w:t>
      </w:r>
      <w:r>
        <w:rPr>
          <w:b/>
        </w:rPr>
        <w:t xml:space="preserve">: </w:t>
      </w:r>
      <w:r>
        <w:rPr>
          <w:i/>
        </w:rPr>
        <w:t xml:space="preserve">традиционнойкультуры каждого народа </w:t>
      </w:r>
      <w:r>
        <w:t xml:space="preserve">и </w:t>
      </w:r>
      <w:r>
        <w:rPr>
          <w:i/>
        </w:rPr>
        <w:t>различных религиозных культур</w:t>
      </w:r>
      <w:r>
        <w:t xml:space="preserve">, что духовность человекаесть преобладание в нем нравственных, интеллектуальных интересов над материальными,независимо от того, из какой социальной сферы (традиций, обычаев, веры) они былизаимствованы и какому народу изначально принадлежат. </w:t>
      </w:r>
    </w:p>
    <w:p w:rsidR="000C1A68" w:rsidRDefault="000E1B08">
      <w:pPr>
        <w:ind w:left="-15" w:right="0" w:firstLine="566"/>
      </w:pPr>
      <w:r>
        <w:t xml:space="preserve">Особое значение изучения данного предмета младшими подростками определяетсяих возрастными и познавательными возможностями: у детей 10-12 лет наблюдаетсябольшой интерес к социальному миру, общественным событиям, они открыты дляобщения на различные темы, включая религиозные. Школьники этого возраста ужерасполагают сведениями об истории нашего государства, ориентируются в понятии«культура». У них развиты предпосылки исторического мышления, на достаточномуровне представлено логическое мышление, воображение, что позволяет решать болеесложные теоретические задачи и работать с воображаемыми ситуациями. Пятиклассникаммогут читать более серьезные тексты, исторические документы, они достаточно хорошовладеют информационными умениями и способны работать с информацией,представленной в разном виде (текст, таблица, диаграмма, иллюстрация и пр.). </w:t>
      </w:r>
    </w:p>
    <w:p w:rsidR="000C1A68" w:rsidRDefault="000E1B08">
      <w:pPr>
        <w:ind w:left="-5" w:right="0"/>
      </w:pPr>
      <w:r>
        <w:t xml:space="preserve">Сочетание разных </w:t>
      </w:r>
      <w:r>
        <w:rPr>
          <w:b/>
        </w:rPr>
        <w:t>методов обучения</w:t>
      </w:r>
      <w:r>
        <w:t xml:space="preserve"> – чтение текстов учебника, анализ рассказа учителя,работа с информацией, представленной в иллюстрации и т.д. обеспечивает: </w:t>
      </w:r>
    </w:p>
    <w:p w:rsidR="000C1A68" w:rsidRDefault="000E1B08">
      <w:pPr>
        <w:numPr>
          <w:ilvl w:val="0"/>
          <w:numId w:val="1"/>
        </w:numPr>
        <w:ind w:right="0"/>
      </w:pPr>
      <w:r>
        <w:t xml:space="preserve">организацию диалога различных культур, раскрытие на конкретных примерах (изреальной жизни, истории Ивановского края) особенностей взаимодействия ивзаимовлияния разных культур; </w:t>
      </w:r>
    </w:p>
    <w:p w:rsidR="000C1A68" w:rsidRDefault="000E1B08">
      <w:pPr>
        <w:numPr>
          <w:ilvl w:val="0"/>
          <w:numId w:val="1"/>
        </w:numPr>
        <w:ind w:right="0"/>
      </w:pPr>
      <w:r>
        <w:t xml:space="preserve">отражение основного содержания в иллюстративном ряде(тематические фотографии и рисунки, схемы); </w:t>
      </w:r>
    </w:p>
    <w:p w:rsidR="000C1A68" w:rsidRDefault="000E1B08">
      <w:pPr>
        <w:numPr>
          <w:ilvl w:val="0"/>
          <w:numId w:val="1"/>
        </w:numPr>
        <w:spacing w:after="5" w:line="276" w:lineRule="auto"/>
        <w:ind w:right="0"/>
      </w:pPr>
      <w:r>
        <w:t xml:space="preserve">последовательное </w:t>
      </w:r>
      <w:r>
        <w:tab/>
        <w:t xml:space="preserve">введение </w:t>
      </w:r>
      <w:r>
        <w:tab/>
        <w:t xml:space="preserve">новых </w:t>
      </w:r>
      <w:r>
        <w:tab/>
        <w:t xml:space="preserve">терминов </w:t>
      </w:r>
      <w:r>
        <w:tab/>
        <w:t xml:space="preserve">и </w:t>
      </w:r>
      <w:r>
        <w:tab/>
        <w:t xml:space="preserve">понятий, </w:t>
      </w:r>
      <w:r>
        <w:tab/>
        <w:t xml:space="preserve">культуроведческого ирелигиозного содержания (текстовое объяснение; наличие толкового словарика). </w:t>
      </w:r>
      <w:r>
        <w:rPr>
          <w:i/>
        </w:rPr>
        <w:t xml:space="preserve">Ценностные ориентиры содержания курса </w:t>
      </w:r>
    </w:p>
    <w:p w:rsidR="000C1A68" w:rsidRDefault="000E1B08">
      <w:pPr>
        <w:ind w:left="-15" w:right="0" w:firstLine="566"/>
      </w:pPr>
      <w:r>
        <w:lastRenderedPageBreak/>
        <w:t xml:space="preserve">Предмет «Основы духовно-нравственной культуры народов России» не решаетзадачи подробного знакомства с разными религиями. Главное назначение предмета </w:t>
      </w:r>
    </w:p>
    <w:p w:rsidR="000C1A68" w:rsidRDefault="000E1B08">
      <w:pPr>
        <w:ind w:left="-5" w:right="0"/>
      </w:pPr>
      <w:r>
        <w:t xml:space="preserve">–развивать общую культуру школьника, формировать гражданскую идентичность,осознание своей принадлежности к народу, национальности, российской общности;воспитывать уважение к представителям разных национальностей и вероисповеданий. </w:t>
      </w:r>
    </w:p>
    <w:p w:rsidR="000C1A68" w:rsidRDefault="000E1B08">
      <w:pPr>
        <w:spacing w:after="0" w:line="259" w:lineRule="auto"/>
        <w:ind w:left="-15" w:right="0" w:firstLine="566"/>
      </w:pPr>
      <w:r>
        <w:t xml:space="preserve">Именно культурообразующее «ядро» </w:t>
      </w:r>
      <w:r>
        <w:rPr>
          <w:i/>
        </w:rPr>
        <w:t xml:space="preserve">отражает все граниобщекультурного, этического, религиозного содержания, ориентированного напотребности как религиозной, так и нерелигиозной части общества. </w:t>
      </w:r>
      <w:r>
        <w:t xml:space="preserve"> </w:t>
      </w:r>
    </w:p>
    <w:p w:rsidR="000C1A68" w:rsidRDefault="000E1B08">
      <w:pPr>
        <w:ind w:left="-5" w:right="0"/>
      </w:pPr>
      <w:r>
        <w:t xml:space="preserve">Индивидуальная культура человекасвязывается не только с принадлежностью к определенному этносу и конфессии, а спониманием величия накопленного человечеством культурного наследия, гордостьюперед умом, честностью, порядочностью предшествующих поколений, с принятиемценностей, сформировавшихся на протяжении истории разных народов. </w:t>
      </w:r>
    </w:p>
    <w:p w:rsidR="000C1A68" w:rsidRDefault="000E1B08">
      <w:pPr>
        <w:spacing w:after="5" w:line="276" w:lineRule="auto"/>
        <w:ind w:left="-15" w:right="-9" w:firstLine="566"/>
        <w:jc w:val="left"/>
      </w:pPr>
      <w:r>
        <w:rPr>
          <w:b/>
          <w:u w:val="single" w:color="000000"/>
        </w:rPr>
        <w:t xml:space="preserve">Основными </w:t>
      </w:r>
      <w:r>
        <w:rPr>
          <w:b/>
          <w:u w:val="single" w:color="000000"/>
        </w:rPr>
        <w:tab/>
        <w:t xml:space="preserve">целями </w:t>
      </w:r>
      <w:r>
        <w:rPr>
          <w:b/>
          <w:u w:val="single" w:color="000000"/>
        </w:rPr>
        <w:tab/>
        <w:t xml:space="preserve">и </w:t>
      </w:r>
      <w:r>
        <w:rPr>
          <w:b/>
          <w:u w:val="single" w:color="000000"/>
        </w:rPr>
        <w:tab/>
        <w:t>задачами</w:t>
      </w:r>
      <w:r>
        <w:t xml:space="preserve">реализации </w:t>
      </w:r>
      <w:r>
        <w:tab/>
        <w:t xml:space="preserve">указанной </w:t>
      </w:r>
      <w:r>
        <w:tab/>
        <w:t xml:space="preserve">предметной области«Духовно-нравственная культура народов России» в 5 классеостаются следующие: </w:t>
      </w:r>
      <w:r>
        <w:rPr>
          <w:b/>
        </w:rPr>
        <w:t>·</w:t>
      </w:r>
      <w:r>
        <w:t xml:space="preserve"> совершенствование способности к восприятию накопленной разныминародами духовнонравственной культуры; осознание того, что человеческое общество иконкретный индивид </w:t>
      </w:r>
      <w:r>
        <w:tab/>
        <w:t xml:space="preserve">может </w:t>
      </w:r>
      <w:r>
        <w:tab/>
        <w:t xml:space="preserve">благополучно </w:t>
      </w:r>
      <w:r>
        <w:tab/>
        <w:t xml:space="preserve">существовать </w:t>
      </w:r>
      <w:r>
        <w:tab/>
        <w:t xml:space="preserve">и </w:t>
      </w:r>
      <w:r>
        <w:tab/>
        <w:t xml:space="preserve">развиваться, </w:t>
      </w:r>
      <w:r>
        <w:tab/>
        <w:t xml:space="preserve">если </w:t>
      </w:r>
      <w:r>
        <w:tab/>
        <w:t xml:space="preserve">стремится кнравственному </w:t>
      </w:r>
      <w:r>
        <w:tab/>
        <w:t xml:space="preserve">самосовершенствованию, </w:t>
      </w:r>
      <w:r>
        <w:tab/>
        <w:t xml:space="preserve">проявляет </w:t>
      </w:r>
      <w:r>
        <w:tab/>
        <w:t xml:space="preserve">готовность </w:t>
      </w:r>
      <w:r>
        <w:tab/>
        <w:t xml:space="preserve">к духовномусаморазвитию; </w:t>
      </w:r>
    </w:p>
    <w:p w:rsidR="000C1A68" w:rsidRDefault="000E1B08">
      <w:pPr>
        <w:ind w:left="-5" w:right="0"/>
      </w:pPr>
      <w:r>
        <w:rPr>
          <w:b/>
        </w:rPr>
        <w:t>·</w:t>
      </w:r>
      <w:r>
        <w:t xml:space="preserve"> углубление и расширение представлений о том, что общечеловеческиеценности родились, хранятся и передаются от поколения к поколению черезэтнические,культурные, семейные традиции, общенациональные и межнациональные отношения,религиозные верования; </w:t>
      </w:r>
    </w:p>
    <w:p w:rsidR="000C1A68" w:rsidRDefault="000E1B08">
      <w:pPr>
        <w:ind w:left="-5" w:right="0"/>
      </w:pPr>
      <w:r>
        <w:rPr>
          <w:b/>
        </w:rPr>
        <w:t>·</w:t>
      </w:r>
      <w:r>
        <w:t xml:space="preserve"> осознание того, что духовно-нравственная культура современного человекаявляется прямым наследником всей жизни и деятельности предков, она берет свои истокив повседневной жизни, в народном эпосе, фольклорных праздниках, религиозных обрядахи др.; </w:t>
      </w:r>
    </w:p>
    <w:p w:rsidR="000C1A68" w:rsidRDefault="000E1B08">
      <w:pPr>
        <w:ind w:left="-5" w:right="0"/>
      </w:pPr>
      <w:r>
        <w:rPr>
          <w:b/>
        </w:rPr>
        <w:t>·</w:t>
      </w:r>
      <w:r>
        <w:t xml:space="preserve"> становление внутренних установок личности, ценностных ориентаций,убеждения в том, что отношение к члену общества определяется не его принадлежностьюк определенному этносу, не его религиозными убеждениями, а нравственным характеромповедения и деятельности, чувством любви к своей родине, уважения к народам,населяющим ее, их культуре и традициям. </w:t>
      </w:r>
    </w:p>
    <w:p w:rsidR="000C1A68" w:rsidRDefault="000E1B08">
      <w:pPr>
        <w:spacing w:after="26" w:line="259" w:lineRule="auto"/>
        <w:ind w:left="0" w:right="12" w:firstLine="0"/>
        <w:jc w:val="center"/>
      </w:pPr>
      <w:r>
        <w:rPr>
          <w:i/>
        </w:rPr>
        <w:t xml:space="preserve">Технологии, используемые в образовательном процессе </w:t>
      </w:r>
    </w:p>
    <w:p w:rsidR="000C1A68" w:rsidRDefault="000E1B08">
      <w:pPr>
        <w:numPr>
          <w:ilvl w:val="0"/>
          <w:numId w:val="2"/>
        </w:numPr>
        <w:spacing w:after="26" w:line="259" w:lineRule="auto"/>
        <w:ind w:right="0" w:firstLine="566"/>
      </w:pPr>
      <w:r>
        <w:t xml:space="preserve">Технологии реализации межпредметных связей в образовательном процессе.  </w:t>
      </w:r>
    </w:p>
    <w:p w:rsidR="000C1A68" w:rsidRDefault="000E1B08">
      <w:pPr>
        <w:numPr>
          <w:ilvl w:val="0"/>
          <w:numId w:val="2"/>
        </w:numPr>
        <w:ind w:right="0" w:firstLine="566"/>
      </w:pPr>
      <w:r>
        <w:t xml:space="preserve">Технологии дифференцированного обучения для освоения учебного материала обучающимися, различающимися по уровню обучаемости, повышения познавательного интереса.  </w:t>
      </w:r>
    </w:p>
    <w:p w:rsidR="000C1A68" w:rsidRDefault="000E1B08">
      <w:pPr>
        <w:numPr>
          <w:ilvl w:val="0"/>
          <w:numId w:val="2"/>
        </w:numPr>
        <w:ind w:right="0" w:firstLine="566"/>
      </w:pPr>
      <w:r>
        <w:t xml:space="preserve">Технология проблемного обучения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усвоение учениками заданного предметного материала  </w:t>
      </w:r>
    </w:p>
    <w:p w:rsidR="000C1A68" w:rsidRDefault="000E1B08">
      <w:pPr>
        <w:numPr>
          <w:ilvl w:val="0"/>
          <w:numId w:val="2"/>
        </w:numPr>
        <w:ind w:right="0" w:firstLine="566"/>
      </w:pPr>
      <w:r>
        <w:lastRenderedPageBreak/>
        <w:t xml:space="preserve">Личностно-ориентированные технологии обучения, способ организации обучения,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способностей.  </w:t>
      </w:r>
    </w:p>
    <w:p w:rsidR="000C1A68" w:rsidRDefault="000E1B08">
      <w:pPr>
        <w:numPr>
          <w:ilvl w:val="0"/>
          <w:numId w:val="2"/>
        </w:numPr>
        <w:ind w:right="0" w:firstLine="566"/>
      </w:pPr>
      <w:r>
        <w:t>Технология индивидуализации обучения  •</w:t>
      </w:r>
      <w:r>
        <w:rPr>
          <w:rFonts w:ascii="Arial" w:eastAsia="Arial" w:hAnsi="Arial" w:cs="Arial"/>
        </w:rPr>
        <w:t xml:space="preserve"> </w:t>
      </w:r>
      <w:r>
        <w:t xml:space="preserve">Информационно-коммуникационные технологии. </w:t>
      </w:r>
    </w:p>
    <w:p w:rsidR="000C1A68" w:rsidRDefault="000E1B08">
      <w:pPr>
        <w:numPr>
          <w:ilvl w:val="0"/>
          <w:numId w:val="2"/>
        </w:numPr>
        <w:ind w:right="0" w:firstLine="566"/>
      </w:pPr>
      <w:r>
        <w:t xml:space="preserve">Технология интерактивного обучения. </w:t>
      </w:r>
    </w:p>
    <w:p w:rsidR="000C1A68" w:rsidRDefault="000E1B08">
      <w:pPr>
        <w:numPr>
          <w:ilvl w:val="0"/>
          <w:numId w:val="2"/>
        </w:numPr>
        <w:ind w:right="0" w:firstLine="566"/>
      </w:pPr>
      <w:r>
        <w:t xml:space="preserve">Технологии сотрудничества. </w:t>
      </w:r>
    </w:p>
    <w:p w:rsidR="000C1A68" w:rsidRDefault="000E1B08">
      <w:pPr>
        <w:numPr>
          <w:ilvl w:val="0"/>
          <w:numId w:val="2"/>
        </w:numPr>
        <w:ind w:right="0" w:firstLine="566"/>
      </w:pPr>
      <w:r>
        <w:t xml:space="preserve">Технология разноуровневого обучения. </w:t>
      </w:r>
    </w:p>
    <w:p w:rsidR="000C1A68" w:rsidRDefault="000E1B08">
      <w:pPr>
        <w:numPr>
          <w:ilvl w:val="0"/>
          <w:numId w:val="2"/>
        </w:numPr>
        <w:ind w:right="0" w:firstLine="566"/>
      </w:pPr>
      <w:r>
        <w:t xml:space="preserve">Игровое моделирование. </w:t>
      </w:r>
    </w:p>
    <w:p w:rsidR="000C1A68" w:rsidRDefault="000E1B08">
      <w:pPr>
        <w:numPr>
          <w:ilvl w:val="0"/>
          <w:numId w:val="2"/>
        </w:numPr>
        <w:ind w:right="0" w:firstLine="566"/>
      </w:pPr>
      <w:r>
        <w:t xml:space="preserve">Дидактические игры. </w:t>
      </w:r>
    </w:p>
    <w:p w:rsidR="000C1A68" w:rsidRDefault="000E1B08">
      <w:pPr>
        <w:spacing w:after="25" w:line="259" w:lineRule="auto"/>
        <w:ind w:left="1143" w:right="0"/>
        <w:jc w:val="left"/>
      </w:pPr>
      <w:r>
        <w:rPr>
          <w:b/>
        </w:rPr>
        <w:t xml:space="preserve">Виды и формы контроля: </w:t>
      </w:r>
    </w:p>
    <w:p w:rsidR="000C1A68" w:rsidRDefault="000E1B08">
      <w:pPr>
        <w:spacing w:after="38" w:line="259" w:lineRule="auto"/>
        <w:ind w:left="1128" w:right="0"/>
        <w:jc w:val="left"/>
      </w:pPr>
      <w:r>
        <w:rPr>
          <w:b/>
          <w:i/>
        </w:rPr>
        <w:t xml:space="preserve">Формы контроля </w:t>
      </w:r>
    </w:p>
    <w:p w:rsidR="000C1A68" w:rsidRDefault="000E1B08">
      <w:pPr>
        <w:numPr>
          <w:ilvl w:val="0"/>
          <w:numId w:val="3"/>
        </w:numPr>
        <w:ind w:right="0" w:hanging="283"/>
      </w:pPr>
      <w:r>
        <w:t xml:space="preserve">индивидуальный </w:t>
      </w:r>
    </w:p>
    <w:p w:rsidR="000C1A68" w:rsidRDefault="000E1B08">
      <w:pPr>
        <w:numPr>
          <w:ilvl w:val="0"/>
          <w:numId w:val="3"/>
        </w:numPr>
        <w:ind w:right="0" w:hanging="283"/>
      </w:pPr>
      <w:r>
        <w:t xml:space="preserve">групповой </w:t>
      </w:r>
    </w:p>
    <w:p w:rsidR="000C1A68" w:rsidRDefault="000E1B08">
      <w:pPr>
        <w:numPr>
          <w:ilvl w:val="0"/>
          <w:numId w:val="3"/>
        </w:numPr>
        <w:ind w:right="0" w:hanging="283"/>
      </w:pPr>
      <w:r>
        <w:t xml:space="preserve">фронтальный </w:t>
      </w:r>
    </w:p>
    <w:p w:rsidR="000C1A68" w:rsidRDefault="000E1B08">
      <w:pPr>
        <w:spacing w:after="38" w:line="259" w:lineRule="auto"/>
        <w:ind w:left="1128" w:right="0"/>
        <w:jc w:val="left"/>
      </w:pPr>
      <w:r>
        <w:rPr>
          <w:b/>
          <w:i/>
        </w:rPr>
        <w:t xml:space="preserve">Виды контроля </w:t>
      </w:r>
    </w:p>
    <w:p w:rsidR="000C1A68" w:rsidRDefault="000E1B08">
      <w:pPr>
        <w:numPr>
          <w:ilvl w:val="0"/>
          <w:numId w:val="3"/>
        </w:numPr>
        <w:ind w:right="0" w:hanging="283"/>
      </w:pPr>
      <w:r>
        <w:t xml:space="preserve">предварительный </w:t>
      </w:r>
    </w:p>
    <w:p w:rsidR="000C1A68" w:rsidRDefault="000E1B08">
      <w:pPr>
        <w:numPr>
          <w:ilvl w:val="0"/>
          <w:numId w:val="3"/>
        </w:numPr>
        <w:ind w:right="0" w:hanging="283"/>
      </w:pPr>
      <w:r>
        <w:t xml:space="preserve">текущий </w:t>
      </w:r>
    </w:p>
    <w:p w:rsidR="000C1A68" w:rsidRDefault="000E1B08">
      <w:pPr>
        <w:numPr>
          <w:ilvl w:val="0"/>
          <w:numId w:val="3"/>
        </w:numPr>
        <w:ind w:right="0" w:hanging="283"/>
      </w:pPr>
      <w:r>
        <w:t xml:space="preserve">тематический  </w:t>
      </w:r>
    </w:p>
    <w:p w:rsidR="000C1A68" w:rsidRDefault="000E1B08">
      <w:pPr>
        <w:numPr>
          <w:ilvl w:val="0"/>
          <w:numId w:val="3"/>
        </w:numPr>
        <w:ind w:right="0" w:hanging="283"/>
      </w:pPr>
      <w:r>
        <w:t xml:space="preserve">промежуточный </w:t>
      </w:r>
    </w:p>
    <w:p w:rsidR="000C1A68" w:rsidRDefault="000E1B08">
      <w:pPr>
        <w:numPr>
          <w:ilvl w:val="0"/>
          <w:numId w:val="3"/>
        </w:numPr>
        <w:ind w:right="0" w:hanging="283"/>
      </w:pPr>
      <w:r>
        <w:t xml:space="preserve">итоговый </w:t>
      </w:r>
    </w:p>
    <w:p w:rsidR="000C1A68" w:rsidRDefault="000E1B08">
      <w:pPr>
        <w:ind w:left="1143" w:right="0"/>
      </w:pPr>
      <w:r>
        <w:t xml:space="preserve">Промежуточный контроль – в конце изучения курса в форме творческих проектов. </w:t>
      </w:r>
    </w:p>
    <w:p w:rsidR="000C1A68" w:rsidRDefault="000E1B08">
      <w:pPr>
        <w:spacing w:after="0" w:line="259" w:lineRule="auto"/>
        <w:ind w:left="52" w:right="0" w:firstLine="0"/>
        <w:jc w:val="center"/>
      </w:pPr>
      <w:r>
        <w:rPr>
          <w:b/>
        </w:rPr>
        <w:t xml:space="preserve"> </w:t>
      </w:r>
    </w:p>
    <w:p w:rsidR="000C1A68" w:rsidRDefault="000E1B0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0C1A68" w:rsidRDefault="000E1B08">
      <w:pPr>
        <w:spacing w:after="5" w:line="270" w:lineRule="auto"/>
        <w:ind w:right="6"/>
        <w:jc w:val="center"/>
      </w:pPr>
      <w:r>
        <w:rPr>
          <w:b/>
        </w:rPr>
        <w:t xml:space="preserve">2.Общая характеристика курса. </w:t>
      </w:r>
    </w:p>
    <w:p w:rsidR="000C1A68" w:rsidRDefault="000E1B08">
      <w:pPr>
        <w:spacing w:after="18" w:line="259" w:lineRule="auto"/>
        <w:ind w:left="52" w:right="0" w:firstLine="0"/>
        <w:jc w:val="center"/>
      </w:pPr>
      <w:r>
        <w:rPr>
          <w:b/>
        </w:rPr>
        <w:t xml:space="preserve"> </w:t>
      </w:r>
    </w:p>
    <w:p w:rsidR="000C1A68" w:rsidRDefault="000E1B08">
      <w:pPr>
        <w:ind w:left="-15" w:right="0" w:firstLine="566"/>
      </w:pPr>
      <w:r>
        <w:t>Курс  «Основы духовно-нравственной культуры народов России» носит</w:t>
      </w:r>
      <w:r>
        <w:rPr>
          <w:i/>
        </w:rPr>
        <w:t xml:space="preserve">интегративный </w:t>
      </w:r>
      <w:r>
        <w:t xml:space="preserve">характер: изучение направлено на образование,воспитание и развитие школьника при особом внимании к его эмоциональному развитию. Учебный курс разбивается на следующие основные разделы: </w:t>
      </w:r>
    </w:p>
    <w:p w:rsidR="000C1A68" w:rsidRDefault="000E1B08">
      <w:pPr>
        <w:numPr>
          <w:ilvl w:val="0"/>
          <w:numId w:val="4"/>
        </w:numPr>
        <w:ind w:right="0"/>
      </w:pPr>
      <w:r>
        <w:t xml:space="preserve">Формирование понятия «культура», ознакомление с ролью и значением российской культуры в мировом сообществе (раздел «В мире культуры»). </w:t>
      </w:r>
    </w:p>
    <w:p w:rsidR="000C1A68" w:rsidRDefault="000E1B08">
      <w:pPr>
        <w:numPr>
          <w:ilvl w:val="0"/>
          <w:numId w:val="4"/>
        </w:numPr>
        <w:ind w:right="0"/>
      </w:pPr>
      <w:r>
        <w:t xml:space="preserve">Характеристика общечеловеческих ценностей, их представленность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 </w:t>
      </w:r>
    </w:p>
    <w:p w:rsidR="000C1A68" w:rsidRDefault="000E1B08">
      <w:pPr>
        <w:ind w:left="-5" w:right="0"/>
      </w:pPr>
      <w:r>
        <w:t xml:space="preserve">Предмет «Основы духовно-нравственной культуры народов России» является частью учебно-воспитательного процесса итесно связан с содержанием других предметных областей, прежде всего,«Обществознания», «Литературы», «Истории», </w:t>
      </w:r>
    </w:p>
    <w:p w:rsidR="000C1A68" w:rsidRDefault="000E1B08">
      <w:pPr>
        <w:ind w:left="-5" w:right="0"/>
      </w:pPr>
      <w:r>
        <w:t xml:space="preserve">«Изобразительного искусства». </w:t>
      </w:r>
    </w:p>
    <w:p w:rsidR="000C1A68" w:rsidRDefault="000E1B08">
      <w:pPr>
        <w:pStyle w:val="3"/>
        <w:ind w:right="3"/>
      </w:pPr>
      <w:r>
        <w:t xml:space="preserve">Принципы организации обучения </w:t>
      </w:r>
    </w:p>
    <w:p w:rsidR="000C1A68" w:rsidRDefault="000E1B08">
      <w:pPr>
        <w:ind w:left="-15" w:right="0" w:firstLine="910"/>
      </w:pPr>
      <w:r>
        <w:rPr>
          <w:b/>
        </w:rPr>
        <w:t xml:space="preserve">по курсу «Основы духовно-нравственной культуры народов России» </w:t>
      </w:r>
      <w:r>
        <w:t xml:space="preserve">Ведущими  в организации обучения в 5классе являются следующие принципы: </w:t>
      </w:r>
    </w:p>
    <w:p w:rsidR="000C1A68" w:rsidRDefault="000E1B08">
      <w:pPr>
        <w:numPr>
          <w:ilvl w:val="0"/>
          <w:numId w:val="5"/>
        </w:numPr>
        <w:ind w:right="0"/>
      </w:pPr>
      <w:r>
        <w:rPr>
          <w:b/>
          <w:i/>
        </w:rPr>
        <w:lastRenderedPageBreak/>
        <w:t>Культуроведческий</w:t>
      </w:r>
      <w:r>
        <w:t xml:space="preserve">принцип определяет возможность широкогоознакомления с различными сторонами культуры народов России: фольклором,декоративно-прикладным искусством, архитектурой, особенностями быта, праздниками,обрядами и традициями. Особое место в курсе занимает знакомство с культурой,рожденной религией. Все это позволяет обеспечить благополучную адаптациюподрастающего поколения в обществе и воспитать важнейшие нравственные качествагражданина многонационального государства – толерантность, доброжелательность,эмпатию, гуманизм и др. </w:t>
      </w:r>
    </w:p>
    <w:p w:rsidR="000C1A68" w:rsidRDefault="000E1B08">
      <w:pPr>
        <w:numPr>
          <w:ilvl w:val="0"/>
          <w:numId w:val="5"/>
        </w:numPr>
        <w:ind w:right="0"/>
      </w:pPr>
      <w:r>
        <w:t xml:space="preserve">Принцип </w:t>
      </w:r>
      <w:r>
        <w:rPr>
          <w:b/>
          <w:i/>
        </w:rPr>
        <w:t xml:space="preserve">природосообразности. </w:t>
      </w:r>
      <w:r>
        <w:t xml:space="preserve">В младшем подростковом возрасте уформирующейся личности возникает глубокий интерес к окружающему миру, обществу,взаимоотношениям людей и т. п., что позволяет приобщить её к философской сторонежизни. Вместе с тем, важно учитывать психологические возможности и малый жизненныйопыт младших подростков: особенности восприятия ими философских идей, тягу кэмоциональным впечатлениям, стремление к самоанализу и самостоятельности. Особуюопасность представляет стремление учителя расширить объем предлагаемых знаний,углубиться в изучение специфических идей разных религий, что может привести кформальному заполнению памяти школьника без осознания сущности изучаемогоявления. Материал, который предоставляется для восприятия пятиклассникам, должен,прежде всего, вызывать у них эмоциональную реакцию, а память фиксировать образы ифактологическую сторону явления. </w:t>
      </w:r>
    </w:p>
    <w:p w:rsidR="000C1A68" w:rsidRDefault="000E1B08">
      <w:pPr>
        <w:numPr>
          <w:ilvl w:val="0"/>
          <w:numId w:val="5"/>
        </w:numPr>
        <w:ind w:right="0"/>
      </w:pPr>
      <w:r>
        <w:t xml:space="preserve">Принцип </w:t>
      </w:r>
      <w:r>
        <w:rPr>
          <w:b/>
          <w:i/>
        </w:rPr>
        <w:t>диалогичности</w:t>
      </w:r>
      <w:r>
        <w:t xml:space="preserve">. Поскольку сама российская культура есть диалогразличных культур, то и ознакомление с ними предполагает откровенный и задушевныйразговор о ценностях, представленных как в традиционной народной культуре, так и врелигиозной культуре. Более того, учитывая, что ведущей деятельностью подростканачинает становиться коммуникативнаядеятельность, необходимо создать условия для ееразвития. Диалогичность реализуется разными дидактическими способами: организациейтекстов в учебнике; проведением учебных диалогов, обсуждением проблемных ситуаций,обучением в парах, группах. </w:t>
      </w:r>
    </w:p>
    <w:p w:rsidR="000C1A68" w:rsidRDefault="000E1B08">
      <w:pPr>
        <w:numPr>
          <w:ilvl w:val="0"/>
          <w:numId w:val="5"/>
        </w:numPr>
        <w:ind w:right="0"/>
      </w:pPr>
      <w:r>
        <w:t xml:space="preserve">Принцип </w:t>
      </w:r>
      <w:r>
        <w:rPr>
          <w:b/>
          <w:i/>
        </w:rPr>
        <w:t xml:space="preserve">краеведения. </w:t>
      </w:r>
      <w:r>
        <w:t xml:space="preserve">При обучении пятиклассников этот принцип остаетсяактуальным, т.к. продолжающаяся социализация ребенка проходит в естественной среде,частью которой являются быт, традиции, этические нормы и нравственные правила,религиозная вера народов и др. Ознакомление с конкретным выражением этих пластов вданном крае, городе, деревне может стать основой формирования системы ценностей,нравственных качеств личности, позволяющих ей адаптироваться в различной этническойсреде. Школьники, изучая родной край, начинают осознавать, что малая родина – частьбольшого Отечества, а окружающая его культурная среда – один из элементовобщероссийской культуры. </w:t>
      </w:r>
    </w:p>
    <w:p w:rsidR="000C1A68" w:rsidRDefault="000E1B08">
      <w:pPr>
        <w:numPr>
          <w:ilvl w:val="0"/>
          <w:numId w:val="5"/>
        </w:numPr>
        <w:ind w:right="0"/>
      </w:pPr>
      <w:r>
        <w:t xml:space="preserve">Принцип </w:t>
      </w:r>
      <w:r>
        <w:rPr>
          <w:b/>
          <w:i/>
        </w:rPr>
        <w:t>поступательности</w:t>
      </w:r>
      <w:r>
        <w:t xml:space="preserve">обеспечивает постепенность,последовательность и перспективность обучения. При сохранении общей идеи курсасодержание обучения постепенно углубляется и расширяется, школьники начинаютрешать более серьезные проблемные задачи. Учитель основной школы долженпрослеживать преемственные линии, как в содержании, так и в методике обучения между 4и 5 классами: хорошо знать содержание обучения в четвертом классе, использоватьосновные методы обучения, которые применяются в начальной школе, постепенно идостаточно осторожно вводить методику обучения, типичную для основной школы. Всеэто даст возможность успешного изучения данного предмета в 5 классе. </w:t>
      </w:r>
    </w:p>
    <w:p w:rsidR="000C1A68" w:rsidRDefault="000E1B0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C1A68" w:rsidRDefault="000E1B08">
      <w:pPr>
        <w:spacing w:after="0" w:line="259" w:lineRule="auto"/>
        <w:ind w:left="52" w:right="0" w:firstLine="0"/>
        <w:jc w:val="center"/>
      </w:pPr>
      <w:r>
        <w:rPr>
          <w:b/>
        </w:rPr>
        <w:lastRenderedPageBreak/>
        <w:t xml:space="preserve"> </w:t>
      </w:r>
    </w:p>
    <w:p w:rsidR="000C1A68" w:rsidRDefault="000E1B0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:rsidR="000C1A68" w:rsidRDefault="000E1B08">
      <w:pPr>
        <w:pStyle w:val="3"/>
      </w:pPr>
      <w:r>
        <w:lastRenderedPageBreak/>
        <w:t xml:space="preserve">3. Описание места в учебном плане </w:t>
      </w:r>
    </w:p>
    <w:p w:rsidR="000C1A68" w:rsidRDefault="000E1B08">
      <w:pPr>
        <w:ind w:left="-15" w:right="0" w:firstLine="566"/>
      </w:pPr>
      <w:r>
        <w:t xml:space="preserve">Данная программа рассчитана на 17 ч, предусмотренных в  учебном плане  школы для изучения данного курса в 5 классе. </w:t>
      </w:r>
    </w:p>
    <w:p w:rsidR="000C1A68" w:rsidRDefault="000E1B08">
      <w:pPr>
        <w:spacing w:after="30" w:line="259" w:lineRule="auto"/>
        <w:ind w:left="566" w:right="0" w:firstLine="0"/>
        <w:jc w:val="left"/>
      </w:pPr>
      <w:r>
        <w:t xml:space="preserve"> </w:t>
      </w:r>
    </w:p>
    <w:p w:rsidR="000C1A68" w:rsidRDefault="000E1B08">
      <w:pPr>
        <w:spacing w:after="5" w:line="270" w:lineRule="auto"/>
        <w:ind w:right="0"/>
        <w:jc w:val="center"/>
      </w:pPr>
      <w:r>
        <w:rPr>
          <w:b/>
        </w:rPr>
        <w:t xml:space="preserve">4.Личностные, метапредметные и предметные результаты освоения  учебного предмета. </w:t>
      </w:r>
    </w:p>
    <w:p w:rsidR="000C1A68" w:rsidRDefault="000E1B08">
      <w:pPr>
        <w:ind w:left="-15" w:right="0" w:firstLine="566"/>
      </w:pPr>
      <w:r>
        <w:t xml:space="preserve">В соответствии с федеральным государственным стандартом основного общегообразования содержание данного предмета должно определять достижение </w:t>
      </w:r>
      <w:r>
        <w:rPr>
          <w:i/>
        </w:rPr>
        <w:t xml:space="preserve">личностных,метапредметных и предметных </w:t>
      </w:r>
      <w:r>
        <w:t xml:space="preserve">результатов освоения основной образовательнойпрограммы. </w:t>
      </w:r>
    </w:p>
    <w:p w:rsidR="000C1A68" w:rsidRDefault="000E1B08">
      <w:pPr>
        <w:ind w:left="-15" w:right="0" w:firstLine="566"/>
      </w:pPr>
      <w:r>
        <w:rPr>
          <w:b/>
          <w:i/>
        </w:rPr>
        <w:t xml:space="preserve">Личностные </w:t>
      </w:r>
      <w:r>
        <w:t xml:space="preserve">цели представлены двумя группами. Первая отражает изменения,которые должны произойти в личности субъекта обучения. Это: </w:t>
      </w:r>
    </w:p>
    <w:p w:rsidR="000C1A68" w:rsidRDefault="000E1B08">
      <w:pPr>
        <w:ind w:left="-5" w:right="0"/>
      </w:pPr>
      <w:r>
        <w:rPr>
          <w:b/>
        </w:rPr>
        <w:t xml:space="preserve">· </w:t>
      </w:r>
      <w:r>
        <w:t xml:space="preserve">готовность к нравственному саморазвитию; способность оценивать свои поступки,взаимоотношения со сверстниками; </w:t>
      </w:r>
    </w:p>
    <w:p w:rsidR="000C1A68" w:rsidRDefault="000E1B08">
      <w:pPr>
        <w:ind w:left="-5" w:right="0"/>
      </w:pPr>
      <w:r>
        <w:rPr>
          <w:b/>
        </w:rPr>
        <w:t>·</w:t>
      </w:r>
      <w:r>
        <w:t xml:space="preserve"> достаточно высокий уровень учебной мотивации, самоконтроля и самооценки; </w:t>
      </w:r>
      <w:r>
        <w:rPr>
          <w:b/>
        </w:rPr>
        <w:t>·</w:t>
      </w:r>
      <w:r>
        <w:t xml:space="preserve"> личностные качества, позволяющие успешно осуществлять различнуюдеятельность и взаимодействие с ее участниками. </w:t>
      </w:r>
    </w:p>
    <w:p w:rsidR="000C1A68" w:rsidRDefault="000E1B08">
      <w:pPr>
        <w:ind w:left="-15" w:right="0" w:firstLine="708"/>
      </w:pPr>
      <w:r>
        <w:t xml:space="preserve">Другая группа целей передает социальную позицию школьника,сформированность его ценностного взгляда на окружающий мир: </w:t>
      </w:r>
    </w:p>
    <w:p w:rsidR="000C1A68" w:rsidRDefault="000E1B08">
      <w:pPr>
        <w:ind w:left="-5" w:right="0"/>
      </w:pPr>
      <w:r>
        <w:rPr>
          <w:b/>
        </w:rPr>
        <w:t>·</w:t>
      </w:r>
      <w:r>
        <w:t xml:space="preserve"> формирование основ российской гражданской идентичности, пониманияособой роли многонациональной России в современном мире; воспитание чувствагордости за свою </w:t>
      </w:r>
    </w:p>
    <w:p w:rsidR="000C1A68" w:rsidRDefault="000E1B08">
      <w:pPr>
        <w:tabs>
          <w:tab w:val="center" w:pos="1980"/>
          <w:tab w:val="center" w:pos="3450"/>
          <w:tab w:val="center" w:pos="4386"/>
          <w:tab w:val="center" w:pos="5469"/>
          <w:tab w:val="center" w:pos="6882"/>
          <w:tab w:val="right" w:pos="9360"/>
        </w:tabs>
        <w:ind w:left="-15" w:right="0" w:firstLine="0"/>
        <w:jc w:val="left"/>
      </w:pPr>
      <w:r>
        <w:t xml:space="preserve">Родину, </w:t>
      </w:r>
      <w:r>
        <w:tab/>
        <w:t xml:space="preserve">российский </w:t>
      </w:r>
      <w:r>
        <w:tab/>
        <w:t xml:space="preserve">народ </w:t>
      </w:r>
      <w:r>
        <w:tab/>
        <w:t xml:space="preserve">и </w:t>
      </w:r>
      <w:r>
        <w:tab/>
        <w:t xml:space="preserve">историю </w:t>
      </w:r>
      <w:r>
        <w:tab/>
        <w:t xml:space="preserve">России; </w:t>
      </w:r>
      <w:r>
        <w:tab/>
        <w:t xml:space="preserve">формирование </w:t>
      </w:r>
    </w:p>
    <w:p w:rsidR="000C1A68" w:rsidRDefault="000E1B08">
      <w:pPr>
        <w:ind w:left="-5" w:right="0"/>
      </w:pPr>
      <w:r>
        <w:t xml:space="preserve">ценностеймногонационального российского общества; </w:t>
      </w:r>
    </w:p>
    <w:p w:rsidR="000C1A68" w:rsidRDefault="000E1B08">
      <w:pPr>
        <w:ind w:left="-5" w:right="0"/>
      </w:pPr>
      <w:r>
        <w:rPr>
          <w:b/>
        </w:rPr>
        <w:t>·</w:t>
      </w:r>
      <w:r>
        <w:t xml:space="preserve"> воспитание уважительного отношения к своей стране, ее истории, любви кродному краю, своей семье, гуманного отношения, толерантности к людям, независимо отих возраста, национальности, вероисповедания; </w:t>
      </w:r>
    </w:p>
    <w:p w:rsidR="000C1A68" w:rsidRDefault="000E1B08">
      <w:pPr>
        <w:ind w:left="-5" w:right="0"/>
      </w:pPr>
      <w:r>
        <w:rPr>
          <w:b/>
        </w:rPr>
        <w:t>·</w:t>
      </w:r>
      <w:r>
        <w:t xml:space="preserve"> понимание роли человека в обществе, принятие норм нравственногоповедения, </w:t>
      </w:r>
    </w:p>
    <w:p w:rsidR="000C1A68" w:rsidRDefault="000E1B08">
      <w:pPr>
        <w:ind w:left="-5" w:right="2690"/>
      </w:pPr>
      <w:r>
        <w:t xml:space="preserve">правильного взаимодействия со взрослыми и сверстниками; </w:t>
      </w:r>
      <w:r>
        <w:rPr>
          <w:b/>
        </w:rPr>
        <w:t>·</w:t>
      </w:r>
      <w:r>
        <w:t xml:space="preserve"> формирование эстетических потребностей, ценностей и чувств. </w:t>
      </w:r>
    </w:p>
    <w:p w:rsidR="000C1A68" w:rsidRDefault="000E1B08">
      <w:pPr>
        <w:ind w:left="-15" w:right="0" w:firstLine="708"/>
      </w:pPr>
      <w:r>
        <w:rPr>
          <w:b/>
          <w:i/>
        </w:rPr>
        <w:t xml:space="preserve">Метапредметные результаты </w:t>
      </w:r>
      <w:r>
        <w:t xml:space="preserve">определяют круг универсальных учебныхдействий разного типа (познавательные, коммуникативные, рефлексивные,информационные), которые успешно формируются средствами данного предмета.  </w:t>
      </w:r>
    </w:p>
    <w:p w:rsidR="000C1A68" w:rsidRDefault="000E1B08">
      <w:pPr>
        <w:ind w:left="718" w:right="0"/>
      </w:pPr>
      <w:r>
        <w:t xml:space="preserve">Срединих: </w:t>
      </w:r>
    </w:p>
    <w:p w:rsidR="000C1A68" w:rsidRDefault="000E1B08">
      <w:pPr>
        <w:ind w:left="-5" w:right="0"/>
      </w:pPr>
      <w:r>
        <w:rPr>
          <w:b/>
        </w:rPr>
        <w:t>·</w:t>
      </w:r>
      <w:r>
        <w:t xml:space="preserve"> владение коммуникативной деятельностью, активное и адекватноеиспользование речевых средств для решения задач общения с учетомособенностей собеседников и ситуации общения (готовность слушатьсобеседника и вести диалог; излагать свое мнение и аргументировать своюточку зрения, оценивать события, изложенные в текстах разных видов ижанров); </w:t>
      </w:r>
    </w:p>
    <w:p w:rsidR="000C1A68" w:rsidRDefault="000E1B08">
      <w:pPr>
        <w:ind w:left="-5" w:right="0"/>
      </w:pPr>
      <w:r>
        <w:rPr>
          <w:b/>
        </w:rPr>
        <w:t>·</w:t>
      </w:r>
      <w:r>
        <w:t xml:space="preserve"> овладение навыками смыслового чтения текстов различных стилей ижанров, в том числе религиозного характера; способность работать с информацией,представленной в разном виде и разнообразной форме; </w:t>
      </w:r>
    </w:p>
    <w:p w:rsidR="000C1A68" w:rsidRDefault="000E1B08">
      <w:pPr>
        <w:ind w:left="-5" w:right="0"/>
      </w:pPr>
      <w:r>
        <w:rPr>
          <w:b/>
        </w:rPr>
        <w:t>·</w:t>
      </w:r>
      <w:r>
        <w:t xml:space="preserve"> овладение методами познания, логическими действиями и операциями(сравнение, анализ, обобщение, построение рассуждений); </w:t>
      </w:r>
    </w:p>
    <w:p w:rsidR="000C1A68" w:rsidRDefault="000E1B08">
      <w:pPr>
        <w:ind w:left="-5" w:right="0"/>
      </w:pPr>
      <w:r>
        <w:rPr>
          <w:b/>
        </w:rPr>
        <w:t xml:space="preserve">· </w:t>
      </w:r>
      <w:r>
        <w:t xml:space="preserve">освоение способов решения проблем творческого и поисковогохарактера; </w:t>
      </w:r>
    </w:p>
    <w:p w:rsidR="000C1A68" w:rsidRDefault="000E1B08">
      <w:pPr>
        <w:ind w:left="-5" w:right="0"/>
      </w:pPr>
      <w:r>
        <w:rPr>
          <w:b/>
        </w:rPr>
        <w:lastRenderedPageBreak/>
        <w:t>·</w:t>
      </w:r>
      <w:r>
        <w:t xml:space="preserve"> умение строить совместную деятельность в соответствии с учебнойзадачей и культурой коллективного труда. </w:t>
      </w:r>
    </w:p>
    <w:p w:rsidR="000C1A68" w:rsidRDefault="000E1B08">
      <w:pPr>
        <w:ind w:left="-15" w:right="0" w:firstLine="708"/>
      </w:pPr>
      <w:r>
        <w:rPr>
          <w:b/>
          <w:i/>
        </w:rPr>
        <w:t xml:space="preserve">Предметные результаты </w:t>
      </w:r>
      <w:r>
        <w:t xml:space="preserve">обучения нацелены на решение, прежде всего,образовательных задач: </w:t>
      </w:r>
    </w:p>
    <w:p w:rsidR="000C1A68" w:rsidRDefault="000E1B08">
      <w:pPr>
        <w:ind w:left="-5" w:right="0"/>
      </w:pPr>
      <w:r>
        <w:rPr>
          <w:b/>
        </w:rPr>
        <w:t>·</w:t>
      </w:r>
      <w:r>
        <w:t xml:space="preserve"> </w:t>
      </w:r>
      <w:r>
        <w:tab/>
        <w:t xml:space="preserve">осознание </w:t>
      </w:r>
      <w:r>
        <w:tab/>
        <w:t xml:space="preserve">целостности </w:t>
      </w:r>
      <w:r>
        <w:tab/>
        <w:t xml:space="preserve">окружающего </w:t>
      </w:r>
      <w:r>
        <w:tab/>
        <w:t xml:space="preserve">мира, </w:t>
      </w:r>
      <w:r>
        <w:tab/>
        <w:t xml:space="preserve">расширение </w:t>
      </w:r>
      <w:r>
        <w:tab/>
        <w:t xml:space="preserve">знаний </w:t>
      </w:r>
      <w:r>
        <w:tab/>
        <w:t xml:space="preserve">ороссийской многонациональной культуре, особенностях традиционных религий России; </w:t>
      </w:r>
    </w:p>
    <w:p w:rsidR="000C1A68" w:rsidRDefault="000E1B08">
      <w:pPr>
        <w:ind w:left="-5" w:right="0"/>
      </w:pPr>
      <w:r>
        <w:rPr>
          <w:b/>
        </w:rPr>
        <w:t>·</w:t>
      </w:r>
      <w:r>
        <w:t xml:space="preserve"> использование полученных знаний в продуктивной и преобразующейдеятельности; способность к работе с информацией, представленной разными средствами; </w:t>
      </w:r>
    </w:p>
    <w:p w:rsidR="000C1A68" w:rsidRDefault="000E1B08">
      <w:pPr>
        <w:ind w:left="-5" w:right="0"/>
      </w:pPr>
      <w:r>
        <w:rPr>
          <w:b/>
        </w:rPr>
        <w:t>·</w:t>
      </w:r>
      <w:r>
        <w:t xml:space="preserve"> расширение кругозора и культурного опыта школьника, формированиеумения воспринимать мир не только рационально, но и образно. </w:t>
      </w:r>
    </w:p>
    <w:p w:rsidR="000C1A68" w:rsidRDefault="000E1B08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0C1A68" w:rsidRDefault="000E1B08">
      <w:pPr>
        <w:ind w:left="-5" w:right="0"/>
      </w:pPr>
      <w:r>
        <w:t xml:space="preserve">Изучение предметной области «Основы духовно-нравственной культуры народов России» должно обеспечить:   </w:t>
      </w:r>
    </w:p>
    <w:p w:rsidR="000C1A68" w:rsidRDefault="000E1B08">
      <w:pPr>
        <w:numPr>
          <w:ilvl w:val="0"/>
          <w:numId w:val="6"/>
        </w:numPr>
        <w:spacing w:after="37"/>
        <w:ind w:right="0" w:hanging="360"/>
      </w:pPr>
      <w: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 </w:t>
      </w:r>
    </w:p>
    <w:p w:rsidR="000C1A68" w:rsidRDefault="000E1B08">
      <w:pPr>
        <w:numPr>
          <w:ilvl w:val="0"/>
          <w:numId w:val="6"/>
        </w:numPr>
        <w:spacing w:after="37"/>
        <w:ind w:right="0" w:hanging="360"/>
      </w:pPr>
      <w: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</w:t>
      </w:r>
    </w:p>
    <w:p w:rsidR="000C1A68" w:rsidRDefault="000E1B08">
      <w:pPr>
        <w:numPr>
          <w:ilvl w:val="0"/>
          <w:numId w:val="6"/>
        </w:numPr>
        <w:spacing w:after="37"/>
        <w:ind w:right="0" w:hanging="360"/>
      </w:pPr>
      <w:r>
        <w:t xml:space="preserve"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0C1A68" w:rsidRDefault="000E1B08">
      <w:pPr>
        <w:numPr>
          <w:ilvl w:val="0"/>
          <w:numId w:val="6"/>
        </w:numPr>
        <w:spacing w:after="34"/>
        <w:ind w:right="0" w:hanging="360"/>
      </w:pPr>
      <w:r>
        <w:t xml:space="preserve">понимание значения нравственности, веры и религии в жизни человека, семьи и общества; </w:t>
      </w:r>
    </w:p>
    <w:p w:rsidR="000C1A68" w:rsidRDefault="000E1B08">
      <w:pPr>
        <w:numPr>
          <w:ilvl w:val="0"/>
          <w:numId w:val="6"/>
        </w:numPr>
        <w:ind w:right="0" w:hanging="360"/>
      </w:pPr>
      <w:r>
        <w:t xml:space="preserve">формирование представлений об исторической роли традиционных  религий и гражданского общества в становлении российской государственности. </w:t>
      </w:r>
      <w:r>
        <w:rPr>
          <w:b/>
        </w:rPr>
        <w:t>5.Содержание курса</w:t>
      </w:r>
      <w:r>
        <w:t xml:space="preserve"> </w:t>
      </w:r>
    </w:p>
    <w:p w:rsidR="000C1A68" w:rsidRDefault="000E1B08">
      <w:pPr>
        <w:spacing w:after="3" w:line="259" w:lineRule="auto"/>
        <w:ind w:left="-5" w:right="0"/>
        <w:jc w:val="left"/>
      </w:pPr>
      <w:r>
        <w:rPr>
          <w:b/>
        </w:rPr>
        <w:t xml:space="preserve">Раздел 1. В мире культуры </w:t>
      </w:r>
    </w:p>
    <w:p w:rsidR="000C1A68" w:rsidRDefault="000E1B08">
      <w:pPr>
        <w:ind w:left="-5" w:right="750"/>
      </w:pPr>
      <w:r>
        <w:rPr>
          <w:i/>
        </w:rPr>
        <w:t>Величие российской культуры</w:t>
      </w:r>
      <w:r>
        <w:t xml:space="preserve">. Российская культура – плод усилий разных народов. Деятели науки и культуры – представителей разных национальностей  </w:t>
      </w:r>
    </w:p>
    <w:p w:rsidR="000C1A68" w:rsidRDefault="000E1B08">
      <w:pPr>
        <w:ind w:left="-5" w:right="0"/>
      </w:pPr>
      <w:r>
        <w:t xml:space="preserve">(К. Брюллов, И. Левитан, К. Станиславский, Г. Уланова, Д. Шостакович, Р. Гамзатов, Д. Лихачев и др.). </w:t>
      </w:r>
    </w:p>
    <w:p w:rsidR="000C1A68" w:rsidRDefault="000E1B08">
      <w:pPr>
        <w:ind w:left="-5" w:right="0"/>
      </w:pPr>
      <w:r>
        <w:rPr>
          <w:i/>
        </w:rPr>
        <w:t>Человек – творец и носитель культуры</w:t>
      </w:r>
      <w:r>
        <w:t xml:space="preserve">. Вне культуры жизнь человеканевозможна. Вклад личности в культуру зависит от ее таланта, способностей, упорства.Законы нравственности – часть культуры общества. Источники, создающие нравственныеустановки. </w:t>
      </w:r>
    </w:p>
    <w:p w:rsidR="000C1A68" w:rsidRDefault="000E1B08">
      <w:pPr>
        <w:spacing w:after="3" w:line="259" w:lineRule="auto"/>
        <w:ind w:left="-5" w:right="0"/>
        <w:jc w:val="left"/>
      </w:pPr>
      <w:r>
        <w:rPr>
          <w:b/>
        </w:rPr>
        <w:t xml:space="preserve">Раздел 2. Нравственные ценности российского народа </w:t>
      </w:r>
    </w:p>
    <w:p w:rsidR="000C1A68" w:rsidRDefault="000E1B08">
      <w:pPr>
        <w:ind w:left="-5" w:right="0"/>
      </w:pPr>
      <w:r>
        <w:t>«</w:t>
      </w:r>
      <w:r>
        <w:rPr>
          <w:i/>
        </w:rPr>
        <w:t xml:space="preserve">Береги землю родимую, как мать любимую». </w:t>
      </w:r>
      <w:r>
        <w:t xml:space="preserve">Представления о патриотизме вфольклоре разных народов. Герои национального эпоса разных народов (Илья Муромец, Боотур, Урал-батыр и др.). </w:t>
      </w:r>
    </w:p>
    <w:p w:rsidR="000C1A68" w:rsidRDefault="000E1B08">
      <w:pPr>
        <w:ind w:left="-5" w:right="0"/>
      </w:pPr>
      <w:r>
        <w:rPr>
          <w:i/>
        </w:rPr>
        <w:t>Жизнь ратными подвигами полна</w:t>
      </w:r>
      <w:r>
        <w:t xml:space="preserve">. Реальные примеры выраженияпатриотических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Шнеур-Залман и др.). Вклад народов нашей страны в победу надфашизмом. </w:t>
      </w:r>
    </w:p>
    <w:p w:rsidR="000C1A68" w:rsidRDefault="000E1B08">
      <w:pPr>
        <w:ind w:left="-5" w:right="0"/>
      </w:pPr>
      <w:r>
        <w:rPr>
          <w:i/>
        </w:rPr>
        <w:lastRenderedPageBreak/>
        <w:t>В труде – красота человека</w:t>
      </w:r>
      <w:r>
        <w:t xml:space="preserve">. Тема труда в фольклоре разных народов (сказках,легендах, пословицах).Примеры самоотверженного труда людей разной национальностина благо родины (землепроходцы, ученые, путешественники, колхозники и пр.). </w:t>
      </w:r>
    </w:p>
    <w:p w:rsidR="000C1A68" w:rsidRDefault="000E1B08">
      <w:pPr>
        <w:ind w:left="-5" w:right="0"/>
      </w:pPr>
      <w:r>
        <w:rPr>
          <w:i/>
        </w:rPr>
        <w:t>Бережное отношение к природе.</w:t>
      </w:r>
      <w:r>
        <w:t xml:space="preserve">Рользаповедников в сохранении природных объектов. </w:t>
      </w:r>
    </w:p>
    <w:p w:rsidR="000C1A68" w:rsidRDefault="000E1B08">
      <w:pPr>
        <w:ind w:left="-5" w:right="0"/>
      </w:pPr>
      <w:r>
        <w:t xml:space="preserve">Заповедники на карте России и Ивановской области. </w:t>
      </w:r>
    </w:p>
    <w:p w:rsidR="000C1A68" w:rsidRDefault="000E1B08">
      <w:pPr>
        <w:spacing w:after="0" w:line="259" w:lineRule="auto"/>
        <w:ind w:left="-5" w:right="0"/>
      </w:pPr>
      <w:r>
        <w:rPr>
          <w:i/>
        </w:rPr>
        <w:t>Семья – хранитель духовных ценностей</w:t>
      </w:r>
      <w:r>
        <w:t xml:space="preserve">. Роль семьи в жизни человека.  </w:t>
      </w:r>
    </w:p>
    <w:p w:rsidR="000C1A68" w:rsidRDefault="000E1B08">
      <w:pPr>
        <w:ind w:left="-5" w:right="0"/>
      </w:pPr>
      <w:r>
        <w:t xml:space="preserve">Любовь,искренность, симпатия, взаимопомощь и поддержка – главные семейные ценности. Олюбви и милосердии в разных религиях. Взаимоотношения членов семьи. </w:t>
      </w:r>
    </w:p>
    <w:p w:rsidR="000C1A68" w:rsidRDefault="000E1B08">
      <w:pPr>
        <w:ind w:left="-5" w:right="0"/>
      </w:pPr>
      <w:r>
        <w:t xml:space="preserve">Отражение ценностей семьи вфольклоре разных народов. Семья – первый трудовой коллектив. </w:t>
      </w:r>
    </w:p>
    <w:p w:rsidR="000C1A68" w:rsidRDefault="000E1B08">
      <w:pPr>
        <w:ind w:left="-5" w:right="0"/>
      </w:pPr>
      <w:r>
        <w:rPr>
          <w:i/>
        </w:rPr>
        <w:t>Вклад наших земляков в отечественную науку.</w:t>
      </w:r>
      <w:r>
        <w:t xml:space="preserve">Знакомство с деятельностью  известных учёных нашего края.Ивановский край – родина и место жительства многих известных учёных, внесших свой вклад  в развитии отечественной науки.   </w:t>
      </w:r>
    </w:p>
    <w:p w:rsidR="000C1A68" w:rsidRDefault="000E1B08">
      <w:pPr>
        <w:ind w:left="-5" w:right="0"/>
      </w:pPr>
      <w:r>
        <w:rPr>
          <w:i/>
        </w:rPr>
        <w:t>Художники, поэты, музыканты земли Ивановской.</w:t>
      </w:r>
      <w:r>
        <w:t xml:space="preserve">Искусство росписи тканей, народные промыслы Палеха и Холуя, творчество композиторов  Бородина А.П., Рахманинова С.В., певца Шаляпина Ф.И.; художников Голикова И.И., Корина П.Д., Левитана И.И., Пророкова Б.И., братьев Чернецовых, Кустодиева Б.М.. </w:t>
      </w:r>
    </w:p>
    <w:p w:rsidR="000C1A68" w:rsidRDefault="000E1B08">
      <w:pPr>
        <w:spacing w:after="3" w:line="259" w:lineRule="auto"/>
        <w:ind w:left="-5" w:right="0"/>
        <w:jc w:val="left"/>
      </w:pPr>
      <w:r>
        <w:rPr>
          <w:b/>
        </w:rPr>
        <w:t xml:space="preserve">Раздел 3. Религия и культура.  </w:t>
      </w:r>
    </w:p>
    <w:p w:rsidR="000C1A68" w:rsidRDefault="000E1B08">
      <w:pPr>
        <w:ind w:left="-5" w:right="0"/>
      </w:pPr>
      <w:r>
        <w:rPr>
          <w:i/>
        </w:rPr>
        <w:t>Культурные и религиозные традиции православных жителей  Ивановского края</w:t>
      </w:r>
      <w:r>
        <w:t xml:space="preserve">. Вклад православия в развитие материальной идуховной культуры общества.Православный храм (внешниеособенности, внутреннее убранство). Духовная музыка. Богослужебное песнопение.Колокольный звон. Православные праздники. </w:t>
      </w:r>
    </w:p>
    <w:p w:rsidR="000C1A68" w:rsidRDefault="000E1B08">
      <w:pPr>
        <w:ind w:left="-5" w:right="0"/>
      </w:pPr>
      <w:r>
        <w:rPr>
          <w:i/>
        </w:rPr>
        <w:t>Культурные и религиозные традиции мусульман Ивановской области</w:t>
      </w:r>
      <w:r>
        <w:t xml:space="preserve">.Вклад мусульманв развитие культуры Ивановской области. Декоративно-прикладное искусствонародов, исповедующих ислам. Мечеть – часть исламской культуры. Исламскийкалендарь. </w:t>
      </w:r>
      <w:r>
        <w:rPr>
          <w:i/>
        </w:rPr>
        <w:t>Еврейские культурные и религиозные традиции.</w:t>
      </w:r>
      <w:r>
        <w:t xml:space="preserve">Иудаизм и культура.Тора – Пятикнижие Моисея. Синагога – молельный дом иудеев. Особенности внутреннего убранства синагоги. Еврейский календарь.Иудеи Ивановской области.  </w:t>
      </w:r>
    </w:p>
    <w:p w:rsidR="000C1A68" w:rsidRDefault="000E1B08">
      <w:pPr>
        <w:spacing w:after="3" w:line="259" w:lineRule="auto"/>
        <w:ind w:left="-5" w:right="0"/>
        <w:jc w:val="left"/>
      </w:pPr>
      <w:r>
        <w:rPr>
          <w:b/>
        </w:rPr>
        <w:t xml:space="preserve">Раздел 4. Как сохранить духовные ценности </w:t>
      </w:r>
    </w:p>
    <w:p w:rsidR="000C1A68" w:rsidRDefault="000E1B08">
      <w:pPr>
        <w:ind w:left="-5" w:right="0"/>
      </w:pPr>
      <w:r>
        <w:rPr>
          <w:i/>
        </w:rPr>
        <w:t xml:space="preserve">Музеи Ивановского края. </w:t>
      </w:r>
      <w:r>
        <w:t xml:space="preserve">Восстановление  и сохранение памятниковдуховной культуры, охрана исторических памятников, связанных с разными религиями.Ивановский государственный историко-краеведческий музей им. Д.Г. Бурылина, Музей Ивановского ситца, Ивановский художественный музей, Музей народного художника России Александра Ивановича Морозова, Музей истории развития системы образования Ивановской области, Дом-музей семьи Цветаевых, Государственный музей Палехского искусства, Государственный музей Холуйского искусства, Плесский государственный историко-архитектурный и художественный музей-заповедник и т.д.  </w:t>
      </w:r>
      <w:r>
        <w:rPr>
          <w:b/>
        </w:rPr>
        <w:t xml:space="preserve">Раздел 5. Твой духовный мир. </w:t>
      </w:r>
    </w:p>
    <w:p w:rsidR="000C1A68" w:rsidRDefault="000E1B08">
      <w:pPr>
        <w:ind w:left="-5" w:right="0"/>
      </w:pPr>
      <w:r>
        <w:rPr>
          <w:i/>
        </w:rPr>
        <w:t>Что составляет твой духовный мир</w:t>
      </w:r>
      <w:r>
        <w:t xml:space="preserve">. Образованность человека, его интересы,увлечения, симпатии, радости, нравственные качества личности – составляющиедуховного мира. Культура поведения человека. Этикет в разных жизненных ситуациях.Нравственные качества человека. </w:t>
      </w:r>
    </w:p>
    <w:p w:rsidR="000C1A68" w:rsidRDefault="000E1B0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C1A68" w:rsidRDefault="000E1B0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0C1A68" w:rsidRDefault="000E1B08">
      <w:pPr>
        <w:spacing w:after="3" w:line="259" w:lineRule="auto"/>
        <w:ind w:left="516" w:right="0"/>
        <w:jc w:val="left"/>
      </w:pPr>
      <w:r>
        <w:rPr>
          <w:b/>
        </w:rPr>
        <w:t xml:space="preserve">6.Тематическое планированиес определением основных видов деятельности </w:t>
      </w:r>
    </w:p>
    <w:tbl>
      <w:tblPr>
        <w:tblStyle w:val="TableGrid"/>
        <w:tblW w:w="9573" w:type="dxa"/>
        <w:tblInd w:w="-1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734"/>
        <w:gridCol w:w="2209"/>
        <w:gridCol w:w="5389"/>
        <w:gridCol w:w="1241"/>
      </w:tblGrid>
      <w:tr w:rsidR="000C1A68">
        <w:trPr>
          <w:trHeight w:val="56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68" w:rsidRDefault="000E1B08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lastRenderedPageBreak/>
              <w:t xml:space="preserve">№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68" w:rsidRDefault="000E1B08">
            <w:pPr>
              <w:spacing w:after="0" w:line="259" w:lineRule="auto"/>
              <w:ind w:left="108" w:right="49" w:firstLine="0"/>
              <w:jc w:val="left"/>
            </w:pPr>
            <w:r>
              <w:rPr>
                <w:b/>
              </w:rPr>
              <w:t xml:space="preserve">Раздел программы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68" w:rsidRDefault="000E1B08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Основные виды деятельности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68" w:rsidRDefault="000E1B08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Кол-во часов </w:t>
            </w:r>
          </w:p>
        </w:tc>
      </w:tr>
      <w:tr w:rsidR="000C1A68">
        <w:trPr>
          <w:trHeight w:val="139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68" w:rsidRDefault="000E1B08">
            <w:pPr>
              <w:spacing w:after="0" w:line="259" w:lineRule="auto"/>
              <w:ind w:left="0" w:right="86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68" w:rsidRDefault="000E1B08">
            <w:pPr>
              <w:spacing w:after="0" w:line="259" w:lineRule="auto"/>
              <w:ind w:left="108" w:right="0" w:firstLine="0"/>
              <w:jc w:val="left"/>
            </w:pPr>
            <w:r>
              <w:t xml:space="preserve">В мире культуры 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68" w:rsidRDefault="000E1B08">
            <w:pPr>
              <w:spacing w:after="0" w:line="259" w:lineRule="auto"/>
              <w:ind w:left="108" w:right="0" w:firstLine="0"/>
            </w:pPr>
            <w:r>
              <w:t xml:space="preserve">Учебный диалог, чтение и обсуждение материала   </w:t>
            </w:r>
          </w:p>
          <w:p w:rsidR="000C1A68" w:rsidRDefault="000E1B08">
            <w:pPr>
              <w:spacing w:after="0" w:line="259" w:lineRule="auto"/>
              <w:ind w:left="108" w:right="366" w:firstLine="0"/>
              <w:jc w:val="left"/>
            </w:pPr>
            <w:r>
              <w:t xml:space="preserve">учебника.   Рассматривание   и анализ    иллюстративного    материала. Обсуждение докладов и презентаций учащихся . Совместная деятельность в группах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68" w:rsidRDefault="000E1B08">
            <w:pPr>
              <w:tabs>
                <w:tab w:val="center" w:pos="620"/>
              </w:tabs>
              <w:spacing w:after="0" w:line="259" w:lineRule="auto"/>
              <w:ind w:left="-10" w:right="0" w:firstLine="0"/>
              <w:jc w:val="left"/>
            </w:pPr>
            <w:r>
              <w:t xml:space="preserve"> </w:t>
            </w:r>
            <w:r>
              <w:tab/>
              <w:t xml:space="preserve">2ч </w:t>
            </w:r>
          </w:p>
        </w:tc>
      </w:tr>
      <w:tr w:rsidR="000C1A68">
        <w:trPr>
          <w:trHeight w:val="41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68" w:rsidRDefault="000E1B08">
            <w:pPr>
              <w:spacing w:after="0" w:line="259" w:lineRule="auto"/>
              <w:ind w:left="0" w:right="86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68" w:rsidRDefault="000E1B08">
            <w:pPr>
              <w:spacing w:after="0" w:line="259" w:lineRule="auto"/>
              <w:ind w:left="108" w:right="66" w:firstLine="0"/>
              <w:jc w:val="left"/>
            </w:pPr>
            <w:r>
              <w:t xml:space="preserve">Нравственные ценности российского народа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68" w:rsidRDefault="000E1B08">
            <w:pPr>
              <w:spacing w:after="0" w:line="245" w:lineRule="auto"/>
              <w:ind w:left="108" w:right="108" w:firstLine="0"/>
            </w:pPr>
            <w:r>
              <w:t xml:space="preserve">Учебный диалог, чтение и обсуждение материала  учебника.   Рассматривание   и анализ  иллюстративного    материала, оценка выразительных      средств.      Восприятие и оценкаинформации, представленной в рассказе учителя. Анализ и оценкаситуаций из жизни сверстников. </w:t>
            </w:r>
          </w:p>
          <w:p w:rsidR="000C1A68" w:rsidRDefault="000E1B08">
            <w:pPr>
              <w:spacing w:after="0" w:line="259" w:lineRule="auto"/>
              <w:ind w:left="108" w:right="108" w:firstLine="0"/>
            </w:pPr>
            <w:r>
              <w:t xml:space="preserve">Совместная     работав парах и группах:  анализ         информации, представленной в текстах. Просмотр и оценкавидеофильма.  Обсуждение и формулирование вывода по материалам урока.Самооценка выполненной работы.Коммуникативная деятельность: послушаем друг друга, рассказывание о традициях своей семьи.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68" w:rsidRDefault="000E1B08">
            <w:pPr>
              <w:spacing w:after="0" w:line="259" w:lineRule="auto"/>
              <w:ind w:left="0" w:right="2" w:firstLine="0"/>
              <w:jc w:val="center"/>
            </w:pPr>
            <w:r>
              <w:t xml:space="preserve">7ч </w:t>
            </w:r>
          </w:p>
        </w:tc>
      </w:tr>
      <w:tr w:rsidR="000C1A68">
        <w:trPr>
          <w:trHeight w:val="47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68" w:rsidRDefault="000E1B08">
            <w:pPr>
              <w:spacing w:after="0" w:line="259" w:lineRule="auto"/>
              <w:ind w:left="0" w:right="86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68" w:rsidRDefault="000E1B08">
            <w:pPr>
              <w:spacing w:after="0" w:line="259" w:lineRule="auto"/>
              <w:ind w:left="108" w:right="0" w:firstLine="0"/>
              <w:jc w:val="left"/>
            </w:pPr>
            <w:r>
              <w:t xml:space="preserve">Религия и культура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68" w:rsidRDefault="000E1B08">
            <w:pPr>
              <w:spacing w:after="0" w:line="277" w:lineRule="auto"/>
              <w:ind w:left="108" w:right="0" w:firstLine="0"/>
              <w:jc w:val="left"/>
            </w:pPr>
            <w:r>
              <w:t xml:space="preserve">Учебный диалог, чтение и обсуждение материала  учебника.    </w:t>
            </w:r>
          </w:p>
          <w:p w:rsidR="000C1A68" w:rsidRDefault="000E1B08">
            <w:pPr>
              <w:spacing w:after="46" w:line="238" w:lineRule="auto"/>
              <w:ind w:left="108" w:right="0" w:firstLine="0"/>
            </w:pPr>
            <w:r>
              <w:t xml:space="preserve">Восприятие и анализинформации, представленной в рассказе учителя. </w:t>
            </w:r>
          </w:p>
          <w:p w:rsidR="000C1A68" w:rsidRDefault="000E1B08">
            <w:pPr>
              <w:spacing w:after="22" w:line="259" w:lineRule="auto"/>
              <w:ind w:left="108" w:right="0" w:firstLine="0"/>
              <w:jc w:val="left"/>
            </w:pPr>
            <w:r>
              <w:t xml:space="preserve">Разыгрываниесценок. </w:t>
            </w:r>
          </w:p>
          <w:p w:rsidR="000C1A68" w:rsidRDefault="000E1B08">
            <w:pPr>
              <w:spacing w:after="0" w:line="280" w:lineRule="auto"/>
              <w:ind w:left="108" w:right="0" w:firstLine="0"/>
              <w:jc w:val="left"/>
            </w:pPr>
            <w:r>
              <w:t xml:space="preserve"> Рассматривание </w:t>
            </w:r>
            <w:r>
              <w:tab/>
              <w:t xml:space="preserve">иллюстраций, </w:t>
            </w:r>
            <w:r>
              <w:tab/>
              <w:t xml:space="preserve">оценка информации, представленной в видеофильме. Практическая работа:работа с картами. Беседаповторение пройденного по  вопросам. </w:t>
            </w:r>
          </w:p>
          <w:p w:rsidR="000C1A68" w:rsidRDefault="000E1B08">
            <w:pPr>
              <w:spacing w:after="0" w:line="254" w:lineRule="auto"/>
              <w:ind w:left="108" w:right="108" w:firstLine="0"/>
            </w:pPr>
            <w:r>
              <w:t xml:space="preserve">Анализинформации, представленной в материале рубрики «Жил на свете человек» и «Картинная галерея», составлениеповествования по сюжету картины. Беседапо тексту и иллюстрациям Играэкскурсия«Иудейская история в произведениях  живописи»    </w:t>
            </w:r>
          </w:p>
          <w:p w:rsidR="000C1A68" w:rsidRDefault="000E1B08">
            <w:pPr>
              <w:spacing w:after="0" w:line="259" w:lineRule="auto"/>
              <w:ind w:left="108" w:right="0" w:firstLine="0"/>
            </w:pPr>
            <w:r>
              <w:t xml:space="preserve">Обсуждениепроблемы: (на основе имеющихся знаний). Просмотр и обсуждение видеофильма.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68" w:rsidRDefault="000E1B08">
            <w:pPr>
              <w:spacing w:after="0" w:line="259" w:lineRule="auto"/>
              <w:ind w:left="0" w:right="2" w:firstLine="0"/>
              <w:jc w:val="center"/>
            </w:pPr>
            <w:r>
              <w:t xml:space="preserve">5ч </w:t>
            </w:r>
          </w:p>
        </w:tc>
      </w:tr>
      <w:tr w:rsidR="000C1A68">
        <w:trPr>
          <w:trHeight w:val="277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68" w:rsidRDefault="000E1B08">
            <w:pPr>
              <w:spacing w:after="0" w:line="259" w:lineRule="auto"/>
              <w:ind w:left="0" w:right="86" w:firstLine="0"/>
              <w:jc w:val="right"/>
            </w:pPr>
            <w:r>
              <w:lastRenderedPageBreak/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68" w:rsidRDefault="000E1B08">
            <w:pPr>
              <w:spacing w:after="0" w:line="259" w:lineRule="auto"/>
              <w:ind w:left="108" w:right="99" w:firstLine="0"/>
              <w:jc w:val="left"/>
            </w:pPr>
            <w:r>
              <w:t xml:space="preserve">Как </w:t>
            </w:r>
            <w:r>
              <w:tab/>
              <w:t xml:space="preserve">сохранить духовные ценности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68" w:rsidRDefault="000E1B08">
            <w:pPr>
              <w:spacing w:after="31" w:line="251" w:lineRule="auto"/>
              <w:ind w:left="108" w:right="111" w:firstLine="0"/>
            </w:pPr>
            <w:r>
              <w:t xml:space="preserve">Оценкаинформации, представленной в рассказе учителя Чтение и обсуждение главной мысли текстов учебника. Составление плана пересказа текста. </w:t>
            </w:r>
          </w:p>
          <w:p w:rsidR="000C1A68" w:rsidRDefault="000E1B08">
            <w:pPr>
              <w:spacing w:after="0" w:line="259" w:lineRule="auto"/>
              <w:ind w:left="108" w:right="0" w:firstLine="0"/>
              <w:jc w:val="left"/>
            </w:pPr>
            <w:r>
              <w:t xml:space="preserve">Конструирование вывода по теме. </w:t>
            </w:r>
          </w:p>
          <w:p w:rsidR="000C1A68" w:rsidRDefault="000E1B08">
            <w:pPr>
              <w:spacing w:after="0" w:line="259" w:lineRule="auto"/>
              <w:ind w:left="108" w:right="106" w:firstLine="0"/>
            </w:pPr>
            <w:r>
              <w:t xml:space="preserve">Учебный диалог: обсуждение статьи Д. Лихачева «Память». Оценка информации, представленной в рассказе-объяснении учителя. Выделение главной мысли рассказа. Коммуникативная деятельность: послушаем друг друга, выскажем свое мнение.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68" w:rsidRDefault="000E1B08">
            <w:pPr>
              <w:spacing w:after="0" w:line="259" w:lineRule="auto"/>
              <w:ind w:left="0" w:right="2" w:firstLine="0"/>
              <w:jc w:val="center"/>
            </w:pPr>
            <w:r>
              <w:t xml:space="preserve">2ч </w:t>
            </w:r>
          </w:p>
        </w:tc>
      </w:tr>
      <w:tr w:rsidR="000C1A68">
        <w:trPr>
          <w:trHeight w:val="56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68" w:rsidRDefault="000E1B08">
            <w:pPr>
              <w:spacing w:after="0" w:line="259" w:lineRule="auto"/>
              <w:ind w:left="0" w:right="86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68" w:rsidRDefault="000E1B08">
            <w:pPr>
              <w:tabs>
                <w:tab w:val="right" w:pos="2209"/>
              </w:tabs>
              <w:spacing w:after="23" w:line="259" w:lineRule="auto"/>
              <w:ind w:left="0" w:right="0" w:firstLine="0"/>
              <w:jc w:val="left"/>
            </w:pPr>
            <w:r>
              <w:t xml:space="preserve">Твой </w:t>
            </w:r>
            <w:r>
              <w:tab/>
              <w:t xml:space="preserve">духовный </w:t>
            </w:r>
          </w:p>
          <w:p w:rsidR="000C1A68" w:rsidRDefault="000E1B08">
            <w:pPr>
              <w:spacing w:after="0" w:line="259" w:lineRule="auto"/>
              <w:ind w:left="108" w:right="0" w:firstLine="0"/>
              <w:jc w:val="left"/>
            </w:pPr>
            <w:r>
              <w:t xml:space="preserve">мир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68" w:rsidRDefault="000E1B08">
            <w:pPr>
              <w:spacing w:after="0" w:line="259" w:lineRule="auto"/>
              <w:ind w:left="108" w:right="0" w:firstLine="0"/>
            </w:pPr>
            <w:r>
              <w:t xml:space="preserve">Анализ информации, представленной в объяснении учителя Практическая работа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68" w:rsidRDefault="000E1B08">
            <w:pPr>
              <w:spacing w:after="0" w:line="259" w:lineRule="auto"/>
              <w:ind w:left="0" w:right="2" w:firstLine="0"/>
              <w:jc w:val="center"/>
            </w:pPr>
            <w:r>
              <w:t xml:space="preserve">1ч </w:t>
            </w:r>
          </w:p>
        </w:tc>
      </w:tr>
      <w:tr w:rsidR="000C1A68">
        <w:trPr>
          <w:trHeight w:val="222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68" w:rsidRDefault="000C1A6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68" w:rsidRDefault="000C1A6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68" w:rsidRDefault="000E1B08">
            <w:pPr>
              <w:spacing w:after="0" w:line="259" w:lineRule="auto"/>
              <w:ind w:left="0" w:right="105" w:firstLine="0"/>
            </w:pPr>
            <w:r>
              <w:t xml:space="preserve">«Учимся быть образованными». Учебный  диалог:    обсудим    вместе, заполним устно таблицу, дополним ее. Совместная деятельность в группах: анализ информации, представленной в дидактических текстах К.Д. Ушинского. Составление описательного рассказа по картине Сюжетная игра «Разговор с младшим братишкой (сестренкой) об этикете».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68" w:rsidRDefault="000C1A6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C1A68" w:rsidRDefault="000E1B08">
      <w:pPr>
        <w:spacing w:after="0" w:line="259" w:lineRule="auto"/>
        <w:ind w:left="0" w:right="0" w:firstLine="0"/>
        <w:jc w:val="left"/>
      </w:pPr>
      <w:r>
        <w:rPr>
          <w:b/>
          <w:color w:val="C00000"/>
        </w:rPr>
        <w:t xml:space="preserve"> </w:t>
      </w:r>
    </w:p>
    <w:p w:rsidR="000C1A68" w:rsidRPr="00C3170B" w:rsidRDefault="000E1B08" w:rsidP="0057642A">
      <w:pPr>
        <w:spacing w:after="0" w:line="259" w:lineRule="auto"/>
        <w:ind w:left="0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:rsidR="000C1A68" w:rsidRDefault="000E1B08">
      <w:pPr>
        <w:spacing w:after="3" w:line="259" w:lineRule="auto"/>
        <w:ind w:left="-5" w:right="0"/>
        <w:jc w:val="left"/>
      </w:pPr>
      <w:r>
        <w:rPr>
          <w:b/>
        </w:rPr>
        <w:lastRenderedPageBreak/>
        <w:t xml:space="preserve">Интернет-ресурсы: </w:t>
      </w:r>
    </w:p>
    <w:p w:rsidR="000C1A68" w:rsidRDefault="000E1B08">
      <w:pPr>
        <w:ind w:left="-5" w:right="497"/>
      </w:pPr>
      <w:r>
        <w:t>Государственный музей истории религии -</w:t>
      </w:r>
      <w:hyperlink r:id="rId6">
        <w:r>
          <w:t xml:space="preserve"> </w:t>
        </w:r>
      </w:hyperlink>
      <w:hyperlink r:id="rId7">
        <w:r>
          <w:rPr>
            <w:u w:val="single" w:color="000000"/>
          </w:rPr>
          <w:t>ww</w:t>
        </w:r>
      </w:hyperlink>
      <w:hyperlink r:id="rId8">
        <w:r>
          <w:rPr>
            <w:u w:val="single" w:color="000000"/>
          </w:rPr>
          <w:t>w</w:t>
        </w:r>
      </w:hyperlink>
      <w:hyperlink r:id="rId9">
        <w:r>
          <w:rPr>
            <w:u w:val="single" w:color="000000"/>
          </w:rPr>
          <w:t>.</w:t>
        </w:r>
      </w:hyperlink>
      <w:hyperlink r:id="rId10">
        <w:r>
          <w:rPr>
            <w:u w:val="single" w:color="000000"/>
          </w:rPr>
          <w:t>gmi</w:t>
        </w:r>
      </w:hyperlink>
      <w:hyperlink r:id="rId11">
        <w:r>
          <w:rPr>
            <w:u w:val="single" w:color="000000"/>
          </w:rPr>
          <w:t>r</w:t>
        </w:r>
      </w:hyperlink>
      <w:hyperlink r:id="rId12">
        <w:r>
          <w:rPr>
            <w:u w:val="single" w:color="000000"/>
          </w:rPr>
          <w:t>.</w:t>
        </w:r>
      </w:hyperlink>
      <w:hyperlink r:id="rId13">
        <w:r>
          <w:rPr>
            <w:u w:val="single" w:color="000000"/>
          </w:rPr>
          <w:t>ru</w:t>
        </w:r>
      </w:hyperlink>
      <w:hyperlink r:id="rId14">
        <w:r>
          <w:t>.</w:t>
        </w:r>
      </w:hyperlink>
      <w:r>
        <w:t xml:space="preserve">  </w:t>
      </w:r>
      <w:hyperlink r:id="rId15">
        <w:r>
          <w:rPr>
            <w:u w:val="single" w:color="000000"/>
          </w:rPr>
          <w:t>http://easyen.ru/современный</w:t>
        </w:r>
      </w:hyperlink>
      <w:hyperlink r:id="rId16">
        <w:r>
          <w:t xml:space="preserve"> </w:t>
        </w:r>
      </w:hyperlink>
      <w:r>
        <w:t xml:space="preserve">учительскийпортал </w:t>
      </w:r>
    </w:p>
    <w:p w:rsidR="000C1A68" w:rsidRDefault="00C3170B">
      <w:pPr>
        <w:spacing w:after="11" w:line="249" w:lineRule="auto"/>
        <w:ind w:left="-5" w:right="3180"/>
        <w:jc w:val="left"/>
      </w:pPr>
      <w:hyperlink r:id="rId17">
        <w:r w:rsidR="000E1B08">
          <w:rPr>
            <w:u w:val="single" w:color="000000"/>
          </w:rPr>
          <w:t>http://ifmir.info/budd.htm</w:t>
        </w:r>
      </w:hyperlink>
      <w:hyperlink r:id="rId18">
        <w:r w:rsidR="000E1B08">
          <w:t xml:space="preserve"> </w:t>
        </w:r>
      </w:hyperlink>
      <w:hyperlink r:id="rId19">
        <w:r w:rsidR="000E1B08">
          <w:rPr>
            <w:u w:val="single" w:color="000000"/>
          </w:rPr>
          <w:t>http://www.pravoslavie.ru/</w:t>
        </w:r>
      </w:hyperlink>
      <w:hyperlink r:id="rId20">
        <w:r w:rsidR="000E1B08">
          <w:t xml:space="preserve"> </w:t>
        </w:r>
      </w:hyperlink>
      <w:hyperlink r:id="rId21">
        <w:r w:rsidR="000E1B08">
          <w:rPr>
            <w:u w:val="single" w:color="000000"/>
          </w:rPr>
          <w:t>http://www.muslim.ru</w:t>
        </w:r>
      </w:hyperlink>
      <w:hyperlink r:id="rId22">
        <w:r w:rsidR="000E1B08">
          <w:t xml:space="preserve"> </w:t>
        </w:r>
      </w:hyperlink>
      <w:hyperlink r:id="rId23">
        <w:r w:rsidR="000E1B08">
          <w:rPr>
            <w:u w:val="single" w:color="000000"/>
          </w:rPr>
          <w:t>http://www.buddhism.ru</w:t>
        </w:r>
      </w:hyperlink>
      <w:hyperlink r:id="rId24">
        <w:r w:rsidR="000E1B08">
          <w:t xml:space="preserve"> </w:t>
        </w:r>
      </w:hyperlink>
      <w:r w:rsidR="000E1B08">
        <w:t xml:space="preserve">http://www.radostmoya.ru/ </w:t>
      </w:r>
      <w:hyperlink r:id="rId25">
        <w:r w:rsidR="000E1B08">
          <w:rPr>
            <w:u w:val="single" w:color="000000"/>
          </w:rPr>
          <w:t>http://www.feor.ru</w:t>
        </w:r>
      </w:hyperlink>
      <w:hyperlink r:id="rId26">
        <w:r w:rsidR="000E1B08">
          <w:t xml:space="preserve"> </w:t>
        </w:r>
      </w:hyperlink>
      <w:hyperlink r:id="rId27">
        <w:r w:rsidR="000E1B08">
          <w:rPr>
            <w:u w:val="single" w:color="000000"/>
          </w:rPr>
          <w:t>http://www.proshkolu.ru/tag/37017/</w:t>
        </w:r>
      </w:hyperlink>
      <w:hyperlink r:id="rId28">
        <w:r w:rsidR="000E1B08">
          <w:t xml:space="preserve"> </w:t>
        </w:r>
      </w:hyperlink>
      <w:hyperlink r:id="rId29">
        <w:r w:rsidR="000E1B08">
          <w:rPr>
            <w:u w:val="single" w:color="000000"/>
          </w:rPr>
          <w:t>http://annaellada.narod.ru/интересные</w:t>
        </w:r>
      </w:hyperlink>
      <w:hyperlink r:id="rId30">
        <w:r w:rsidR="000E1B08">
          <w:t xml:space="preserve"> </w:t>
        </w:r>
      </w:hyperlink>
      <w:hyperlink r:id="rId31">
        <w:r w:rsidR="000E1B08">
          <w:rPr>
            <w:u w:val="single" w:color="000000"/>
          </w:rPr>
          <w:t>http://ludmilafed.rusedu.net/post/1774/11013</w:t>
        </w:r>
      </w:hyperlink>
      <w:hyperlink r:id="rId32">
        <w:r w:rsidR="000E1B08">
          <w:t xml:space="preserve"> </w:t>
        </w:r>
      </w:hyperlink>
      <w:hyperlink r:id="rId33">
        <w:r w:rsidR="000E1B08">
          <w:rPr>
            <w:u w:val="single" w:color="000000"/>
          </w:rPr>
          <w:t>http://wikikurgan.orbitel.ru</w:t>
        </w:r>
      </w:hyperlink>
      <w:hyperlink r:id="rId34">
        <w:r w:rsidR="000E1B08">
          <w:t xml:space="preserve"> </w:t>
        </w:r>
      </w:hyperlink>
    </w:p>
    <w:p w:rsidR="000C1A68" w:rsidRDefault="00C3170B">
      <w:pPr>
        <w:spacing w:after="11" w:line="249" w:lineRule="auto"/>
        <w:ind w:left="-5" w:right="3180"/>
        <w:jc w:val="left"/>
      </w:pPr>
      <w:hyperlink r:id="rId35">
        <w:r w:rsidR="000E1B08">
          <w:rPr>
            <w:u w:val="single" w:color="000000"/>
          </w:rPr>
          <w:t>http://www.fw.ru</w:t>
        </w:r>
      </w:hyperlink>
      <w:hyperlink r:id="rId36">
        <w:r w:rsidR="000E1B08">
          <w:t xml:space="preserve"> </w:t>
        </w:r>
      </w:hyperlink>
      <w:r w:rsidR="000E1B08">
        <w:t>– Фонд «Мир семьи» Яndex-энциклопедии.</w:t>
      </w:r>
      <w:hyperlink r:id="rId37">
        <w:r w:rsidR="000E1B08">
          <w:t xml:space="preserve"> </w:t>
        </w:r>
      </w:hyperlink>
      <w:hyperlink r:id="rId38">
        <w:r w:rsidR="000E1B08">
          <w:rPr>
            <w:u w:val="single" w:color="000000"/>
          </w:rPr>
          <w:t>http://encycl.yandex.ru</w:t>
        </w:r>
      </w:hyperlink>
      <w:hyperlink r:id="rId39">
        <w:r w:rsidR="000E1B08">
          <w:t xml:space="preserve"> </w:t>
        </w:r>
      </w:hyperlink>
    </w:p>
    <w:p w:rsidR="000C1A68" w:rsidRDefault="000E1B08">
      <w:pPr>
        <w:spacing w:after="11" w:line="249" w:lineRule="auto"/>
        <w:ind w:left="-5" w:right="3180"/>
        <w:jc w:val="left"/>
      </w:pPr>
      <w:r>
        <w:t>Рубрикон.</w:t>
      </w:r>
      <w:hyperlink r:id="rId40">
        <w:r>
          <w:t xml:space="preserve"> </w:t>
        </w:r>
      </w:hyperlink>
      <w:hyperlink r:id="rId41">
        <w:r>
          <w:rPr>
            <w:u w:val="single" w:color="000000"/>
          </w:rPr>
          <w:t>http://www.rubricon.ru/</w:t>
        </w:r>
      </w:hyperlink>
      <w:hyperlink r:id="rId42">
        <w:r>
          <w:t xml:space="preserve"> </w:t>
        </w:r>
      </w:hyperlink>
    </w:p>
    <w:p w:rsidR="000C1A68" w:rsidRDefault="000E1B08">
      <w:pPr>
        <w:ind w:left="-5" w:right="0"/>
      </w:pPr>
      <w:r>
        <w:t>Мегаэнциклопедия MEGABOOK.RU.</w:t>
      </w:r>
      <w:hyperlink r:id="rId43">
        <w:r>
          <w:t xml:space="preserve"> </w:t>
        </w:r>
      </w:hyperlink>
      <w:hyperlink r:id="rId44">
        <w:r>
          <w:rPr>
            <w:u w:val="single" w:color="000000"/>
          </w:rPr>
          <w:t>http://www.megabook.ru/</w:t>
        </w:r>
      </w:hyperlink>
      <w:hyperlink r:id="rId45">
        <w:r>
          <w:t xml:space="preserve"> </w:t>
        </w:r>
      </w:hyperlink>
    </w:p>
    <w:p w:rsidR="000C1A68" w:rsidRDefault="000E1B08">
      <w:pPr>
        <w:ind w:left="-5" w:right="0"/>
      </w:pPr>
      <w:r>
        <w:t xml:space="preserve">http://www.portal-slovo.ru – православный образовательный портал «Слово» </w:t>
      </w:r>
    </w:p>
    <w:p w:rsidR="000C1A68" w:rsidRDefault="000E1B08">
      <w:pPr>
        <w:spacing w:after="0" w:line="259" w:lineRule="auto"/>
        <w:ind w:left="52" w:right="0" w:firstLine="0"/>
        <w:jc w:val="center"/>
      </w:pPr>
      <w:r>
        <w:rPr>
          <w:b/>
          <w:color w:val="C00000"/>
        </w:rPr>
        <w:t xml:space="preserve"> </w:t>
      </w:r>
    </w:p>
    <w:p w:rsidR="000C1A68" w:rsidRDefault="000E1B08">
      <w:pPr>
        <w:spacing w:after="0" w:line="259" w:lineRule="auto"/>
        <w:ind w:left="52" w:right="0" w:firstLine="0"/>
        <w:jc w:val="center"/>
      </w:pPr>
      <w:r>
        <w:rPr>
          <w:b/>
          <w:color w:val="C00000"/>
        </w:rPr>
        <w:t xml:space="preserve"> </w:t>
      </w:r>
    </w:p>
    <w:p w:rsidR="000C1A68" w:rsidRDefault="000E1B08">
      <w:pPr>
        <w:spacing w:after="0" w:line="259" w:lineRule="auto"/>
        <w:ind w:left="52" w:right="0" w:firstLine="0"/>
        <w:jc w:val="center"/>
      </w:pPr>
      <w:r>
        <w:rPr>
          <w:b/>
          <w:color w:val="C00000"/>
        </w:rPr>
        <w:t xml:space="preserve"> </w:t>
      </w:r>
    </w:p>
    <w:p w:rsidR="000C1A68" w:rsidRDefault="000E1B08">
      <w:pPr>
        <w:spacing w:after="0" w:line="259" w:lineRule="auto"/>
        <w:ind w:left="52" w:right="0" w:firstLine="0"/>
        <w:jc w:val="center"/>
      </w:pPr>
      <w:r>
        <w:rPr>
          <w:b/>
          <w:color w:val="C00000"/>
        </w:rPr>
        <w:t xml:space="preserve"> </w:t>
      </w:r>
    </w:p>
    <w:p w:rsidR="000C1A68" w:rsidRDefault="000E1B08">
      <w:pPr>
        <w:spacing w:after="0" w:line="259" w:lineRule="auto"/>
        <w:ind w:left="52" w:right="0" w:firstLine="0"/>
        <w:jc w:val="center"/>
      </w:pPr>
      <w:r>
        <w:rPr>
          <w:b/>
          <w:color w:val="C00000"/>
        </w:rPr>
        <w:t xml:space="preserve"> </w:t>
      </w:r>
    </w:p>
    <w:p w:rsidR="000C1A68" w:rsidRDefault="000E1B08">
      <w:pPr>
        <w:spacing w:after="0" w:line="259" w:lineRule="auto"/>
        <w:ind w:left="52" w:right="0" w:firstLine="0"/>
        <w:jc w:val="center"/>
      </w:pPr>
      <w:r>
        <w:rPr>
          <w:b/>
          <w:color w:val="C00000"/>
        </w:rPr>
        <w:t xml:space="preserve"> </w:t>
      </w:r>
    </w:p>
    <w:p w:rsidR="000C1A68" w:rsidRDefault="000E1B08">
      <w:pPr>
        <w:spacing w:after="0" w:line="259" w:lineRule="auto"/>
        <w:ind w:left="52" w:right="0" w:firstLine="0"/>
        <w:jc w:val="center"/>
      </w:pPr>
      <w:r>
        <w:rPr>
          <w:b/>
          <w:color w:val="C00000"/>
        </w:rPr>
        <w:t xml:space="preserve"> </w:t>
      </w:r>
    </w:p>
    <w:p w:rsidR="000C1A68" w:rsidRDefault="000E1B08">
      <w:pPr>
        <w:spacing w:after="0" w:line="259" w:lineRule="auto"/>
        <w:ind w:left="52" w:right="0" w:firstLine="0"/>
        <w:jc w:val="center"/>
      </w:pPr>
      <w:r>
        <w:rPr>
          <w:b/>
          <w:color w:val="C00000"/>
        </w:rPr>
        <w:t xml:space="preserve"> </w:t>
      </w:r>
    </w:p>
    <w:p w:rsidR="000C1A68" w:rsidRDefault="000E1B08">
      <w:pPr>
        <w:spacing w:after="0" w:line="259" w:lineRule="auto"/>
        <w:ind w:left="52" w:right="0" w:firstLine="0"/>
        <w:jc w:val="center"/>
      </w:pPr>
      <w:r>
        <w:rPr>
          <w:b/>
          <w:color w:val="C00000"/>
        </w:rPr>
        <w:t xml:space="preserve"> </w:t>
      </w:r>
    </w:p>
    <w:p w:rsidR="000C1A68" w:rsidRDefault="000E1B08">
      <w:pPr>
        <w:spacing w:after="0" w:line="259" w:lineRule="auto"/>
        <w:ind w:left="52" w:right="0" w:firstLine="0"/>
        <w:jc w:val="center"/>
      </w:pPr>
      <w:r>
        <w:rPr>
          <w:b/>
          <w:color w:val="C00000"/>
        </w:rPr>
        <w:t xml:space="preserve"> </w:t>
      </w:r>
    </w:p>
    <w:p w:rsidR="000C1A68" w:rsidRDefault="000E1B08">
      <w:pPr>
        <w:spacing w:after="0" w:line="259" w:lineRule="auto"/>
        <w:ind w:left="52" w:right="0" w:firstLine="0"/>
        <w:jc w:val="center"/>
      </w:pPr>
      <w:r>
        <w:rPr>
          <w:b/>
          <w:color w:val="C00000"/>
        </w:rPr>
        <w:t xml:space="preserve"> </w:t>
      </w:r>
    </w:p>
    <w:p w:rsidR="000C1A68" w:rsidRDefault="000E1B08">
      <w:pPr>
        <w:spacing w:after="0" w:line="259" w:lineRule="auto"/>
        <w:ind w:left="52" w:right="0" w:firstLine="0"/>
        <w:jc w:val="center"/>
      </w:pPr>
      <w:r>
        <w:rPr>
          <w:b/>
          <w:color w:val="C00000"/>
        </w:rPr>
        <w:t xml:space="preserve"> </w:t>
      </w:r>
    </w:p>
    <w:p w:rsidR="000C1A68" w:rsidRDefault="000E1B08">
      <w:pPr>
        <w:spacing w:after="0" w:line="259" w:lineRule="auto"/>
        <w:ind w:left="52" w:right="0" w:firstLine="0"/>
        <w:jc w:val="center"/>
      </w:pPr>
      <w:r>
        <w:rPr>
          <w:b/>
          <w:color w:val="C00000"/>
        </w:rPr>
        <w:t xml:space="preserve"> </w:t>
      </w:r>
    </w:p>
    <w:p w:rsidR="000C1A68" w:rsidRDefault="000E1B08">
      <w:pPr>
        <w:spacing w:after="0" w:line="259" w:lineRule="auto"/>
        <w:ind w:left="52" w:right="0" w:firstLine="0"/>
        <w:jc w:val="center"/>
      </w:pPr>
      <w:r>
        <w:rPr>
          <w:b/>
          <w:color w:val="C00000"/>
        </w:rPr>
        <w:t xml:space="preserve"> </w:t>
      </w:r>
    </w:p>
    <w:p w:rsidR="000C1A68" w:rsidRDefault="000E1B08">
      <w:pPr>
        <w:spacing w:after="0" w:line="259" w:lineRule="auto"/>
        <w:ind w:left="52" w:right="0" w:firstLine="0"/>
        <w:jc w:val="center"/>
      </w:pPr>
      <w:r>
        <w:rPr>
          <w:b/>
          <w:color w:val="C00000"/>
        </w:rPr>
        <w:t xml:space="preserve"> </w:t>
      </w:r>
    </w:p>
    <w:p w:rsidR="000C1A68" w:rsidRDefault="000E1B08">
      <w:pPr>
        <w:spacing w:after="0" w:line="259" w:lineRule="auto"/>
        <w:ind w:left="52" w:right="0" w:firstLine="0"/>
        <w:jc w:val="center"/>
      </w:pPr>
      <w:r>
        <w:rPr>
          <w:b/>
          <w:color w:val="C00000"/>
        </w:rPr>
        <w:t xml:space="preserve"> </w:t>
      </w:r>
    </w:p>
    <w:p w:rsidR="000C1A68" w:rsidRDefault="000E1B08">
      <w:pPr>
        <w:spacing w:after="0" w:line="259" w:lineRule="auto"/>
        <w:ind w:left="52" w:right="0" w:firstLine="0"/>
        <w:jc w:val="center"/>
      </w:pPr>
      <w:r>
        <w:rPr>
          <w:b/>
          <w:color w:val="C00000"/>
        </w:rPr>
        <w:t xml:space="preserve"> </w:t>
      </w:r>
    </w:p>
    <w:p w:rsidR="000C1A68" w:rsidRDefault="000E1B08">
      <w:pPr>
        <w:spacing w:after="0" w:line="259" w:lineRule="auto"/>
        <w:ind w:left="52" w:right="0" w:firstLine="0"/>
        <w:jc w:val="center"/>
      </w:pPr>
      <w:r>
        <w:rPr>
          <w:b/>
          <w:color w:val="C00000"/>
        </w:rPr>
        <w:t xml:space="preserve"> </w:t>
      </w:r>
    </w:p>
    <w:p w:rsidR="000C1A68" w:rsidRDefault="000E1B08">
      <w:pPr>
        <w:spacing w:after="0" w:line="259" w:lineRule="auto"/>
        <w:ind w:left="52" w:right="0" w:firstLine="0"/>
        <w:jc w:val="center"/>
      </w:pPr>
      <w:r>
        <w:rPr>
          <w:b/>
          <w:color w:val="C00000"/>
        </w:rPr>
        <w:t xml:space="preserve"> </w:t>
      </w:r>
    </w:p>
    <w:p w:rsidR="000C1A68" w:rsidRDefault="000E1B08">
      <w:pPr>
        <w:spacing w:after="0" w:line="259" w:lineRule="auto"/>
        <w:ind w:left="52" w:right="0" w:firstLine="0"/>
        <w:jc w:val="center"/>
      </w:pPr>
      <w:r>
        <w:rPr>
          <w:b/>
          <w:color w:val="C00000"/>
        </w:rPr>
        <w:t xml:space="preserve"> </w:t>
      </w:r>
    </w:p>
    <w:p w:rsidR="000C1A68" w:rsidRDefault="000E1B08">
      <w:pPr>
        <w:spacing w:after="0" w:line="259" w:lineRule="auto"/>
        <w:ind w:left="52" w:right="0" w:firstLine="0"/>
        <w:jc w:val="center"/>
      </w:pPr>
      <w:r>
        <w:rPr>
          <w:b/>
          <w:color w:val="C00000"/>
        </w:rPr>
        <w:t xml:space="preserve"> </w:t>
      </w:r>
    </w:p>
    <w:p w:rsidR="000C1A68" w:rsidRDefault="000E1B08">
      <w:pPr>
        <w:spacing w:after="0" w:line="259" w:lineRule="auto"/>
        <w:ind w:left="52" w:right="0" w:firstLine="0"/>
        <w:jc w:val="center"/>
      </w:pPr>
      <w:r>
        <w:rPr>
          <w:b/>
          <w:color w:val="C00000"/>
        </w:rPr>
        <w:t xml:space="preserve"> </w:t>
      </w:r>
    </w:p>
    <w:p w:rsidR="000C1A68" w:rsidRDefault="000E1B08">
      <w:pPr>
        <w:spacing w:after="0" w:line="259" w:lineRule="auto"/>
        <w:ind w:left="52" w:right="0" w:firstLine="0"/>
        <w:jc w:val="center"/>
      </w:pPr>
      <w:r>
        <w:rPr>
          <w:b/>
          <w:color w:val="C00000"/>
        </w:rPr>
        <w:t xml:space="preserve"> </w:t>
      </w:r>
    </w:p>
    <w:p w:rsidR="000C1A68" w:rsidRDefault="000E1B08">
      <w:pPr>
        <w:spacing w:after="0" w:line="259" w:lineRule="auto"/>
        <w:ind w:left="52" w:right="0" w:firstLine="0"/>
        <w:jc w:val="center"/>
      </w:pPr>
      <w:r>
        <w:rPr>
          <w:b/>
          <w:color w:val="C00000"/>
        </w:rPr>
        <w:t xml:space="preserve"> </w:t>
      </w:r>
    </w:p>
    <w:p w:rsidR="000C1A68" w:rsidRDefault="000E1B08">
      <w:pPr>
        <w:spacing w:after="0" w:line="259" w:lineRule="auto"/>
        <w:ind w:left="52" w:right="0" w:firstLine="0"/>
        <w:jc w:val="center"/>
      </w:pPr>
      <w:r>
        <w:rPr>
          <w:b/>
          <w:color w:val="C00000"/>
        </w:rPr>
        <w:t xml:space="preserve"> </w:t>
      </w:r>
    </w:p>
    <w:p w:rsidR="000C1A68" w:rsidRDefault="000E1B08">
      <w:pPr>
        <w:spacing w:after="0" w:line="259" w:lineRule="auto"/>
        <w:ind w:left="52" w:right="0" w:firstLine="0"/>
        <w:jc w:val="center"/>
      </w:pPr>
      <w:r>
        <w:rPr>
          <w:b/>
          <w:color w:val="C00000"/>
        </w:rPr>
        <w:t xml:space="preserve"> </w:t>
      </w:r>
    </w:p>
    <w:p w:rsidR="000C1A68" w:rsidRDefault="000E1B08">
      <w:pPr>
        <w:spacing w:after="0" w:line="259" w:lineRule="auto"/>
        <w:ind w:left="52" w:right="0" w:firstLine="0"/>
        <w:jc w:val="center"/>
      </w:pPr>
      <w:r>
        <w:rPr>
          <w:b/>
          <w:color w:val="C00000"/>
        </w:rPr>
        <w:t xml:space="preserve"> </w:t>
      </w:r>
    </w:p>
    <w:p w:rsidR="000C1A68" w:rsidRDefault="000E1B08">
      <w:pPr>
        <w:spacing w:after="0" w:line="259" w:lineRule="auto"/>
        <w:ind w:left="52" w:right="0" w:firstLine="0"/>
        <w:jc w:val="center"/>
      </w:pPr>
      <w:r>
        <w:rPr>
          <w:b/>
          <w:color w:val="C00000"/>
        </w:rPr>
        <w:t xml:space="preserve"> </w:t>
      </w:r>
    </w:p>
    <w:p w:rsidR="000C1A68" w:rsidRDefault="000E1B08">
      <w:pPr>
        <w:spacing w:after="0" w:line="259" w:lineRule="auto"/>
        <w:ind w:left="52" w:right="0" w:firstLine="0"/>
        <w:jc w:val="center"/>
      </w:pPr>
      <w:r>
        <w:rPr>
          <w:b/>
          <w:color w:val="C00000"/>
        </w:rPr>
        <w:t xml:space="preserve"> </w:t>
      </w:r>
    </w:p>
    <w:p w:rsidR="000C1A68" w:rsidRDefault="000E1B08">
      <w:pPr>
        <w:spacing w:after="0" w:line="259" w:lineRule="auto"/>
        <w:ind w:left="52" w:right="0" w:firstLine="0"/>
        <w:jc w:val="center"/>
      </w:pPr>
      <w:r>
        <w:rPr>
          <w:b/>
          <w:color w:val="C00000"/>
        </w:rPr>
        <w:t xml:space="preserve"> </w:t>
      </w:r>
    </w:p>
    <w:p w:rsidR="000C1A68" w:rsidRDefault="000E1B08">
      <w:pPr>
        <w:spacing w:after="0" w:line="259" w:lineRule="auto"/>
        <w:ind w:left="52" w:right="0" w:firstLine="0"/>
        <w:jc w:val="center"/>
      </w:pPr>
      <w:r>
        <w:rPr>
          <w:b/>
          <w:color w:val="C00000"/>
        </w:rPr>
        <w:t xml:space="preserve"> </w:t>
      </w:r>
    </w:p>
    <w:p w:rsidR="000C1A68" w:rsidRDefault="000E1B08">
      <w:pPr>
        <w:pStyle w:val="3"/>
      </w:pPr>
      <w:r>
        <w:t xml:space="preserve">8.Планируемые результаты освоения учебного предмета </w:t>
      </w:r>
    </w:p>
    <w:p w:rsidR="000C1A68" w:rsidRDefault="000E1B08">
      <w:pPr>
        <w:spacing w:after="24" w:line="259" w:lineRule="auto"/>
        <w:ind w:left="52" w:right="0" w:firstLine="0"/>
        <w:jc w:val="center"/>
      </w:pPr>
      <w:r>
        <w:t xml:space="preserve"> </w:t>
      </w:r>
    </w:p>
    <w:p w:rsidR="000C1A68" w:rsidRDefault="000E1B08">
      <w:pPr>
        <w:ind w:left="-5" w:right="0"/>
      </w:pPr>
      <w:r>
        <w:lastRenderedPageBreak/>
        <w:t xml:space="preserve"> </w:t>
      </w:r>
      <w:r>
        <w:rPr>
          <w:b/>
        </w:rPr>
        <w:t>Личностными результатами</w:t>
      </w:r>
      <w:r>
        <w:t xml:space="preserve"> изучения данного курса должны быть следующие умения школьников: </w:t>
      </w:r>
    </w:p>
    <w:p w:rsidR="000C1A68" w:rsidRDefault="000E1B08">
      <w:pPr>
        <w:numPr>
          <w:ilvl w:val="0"/>
          <w:numId w:val="9"/>
        </w:numPr>
        <w:ind w:right="0" w:hanging="360"/>
      </w:pPr>
      <w:r>
        <w:t xml:space="preserve">Оценивать жизненные ситуации и поступки людей с точки зрения общепринятых норм и ценностей, отделять поступки человека от него самого. </w:t>
      </w:r>
    </w:p>
    <w:p w:rsidR="000C1A68" w:rsidRDefault="000E1B08">
      <w:pPr>
        <w:numPr>
          <w:ilvl w:val="0"/>
          <w:numId w:val="9"/>
        </w:numPr>
        <w:ind w:right="0" w:hanging="360"/>
      </w:pPr>
      <w:r>
        <w:t xml:space="preserve">Объяснять и обосновывать с точки зрения общепринятых норм и ценностей, какие поступки считаются хорошими и плохими. </w:t>
      </w:r>
    </w:p>
    <w:p w:rsidR="000C1A68" w:rsidRDefault="000E1B08">
      <w:pPr>
        <w:numPr>
          <w:ilvl w:val="0"/>
          <w:numId w:val="9"/>
        </w:numPr>
        <w:spacing w:after="35"/>
        <w:ind w:right="0" w:hanging="360"/>
      </w:pPr>
      <w:r>
        <w:t xml:space="preserve">Самостоятельно определять и формулировать самые простые, общие для всех людей правила поведения (основы общечеловеческих нравственных ценностей).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Опираясь на эти правила, делать выбор своих поступков в предложенных ситуациях. </w:t>
      </w:r>
    </w:p>
    <w:p w:rsidR="000C1A68" w:rsidRDefault="000E1B08">
      <w:pPr>
        <w:numPr>
          <w:ilvl w:val="0"/>
          <w:numId w:val="9"/>
        </w:numPr>
        <w:ind w:right="0" w:hanging="360"/>
      </w:pPr>
      <w:r>
        <w:t xml:space="preserve">Чувствовать ответственность за свой выбор; понимать, что человек всегда несёт ответственность за свои поступки. </w:t>
      </w:r>
    </w:p>
    <w:p w:rsidR="000C1A68" w:rsidRDefault="000E1B08">
      <w:pPr>
        <w:ind w:left="-5" w:right="0"/>
      </w:pPr>
      <w:r>
        <w:t xml:space="preserve"> </w:t>
      </w:r>
      <w:r>
        <w:rPr>
          <w:b/>
        </w:rPr>
        <w:t>Метапредметными результатами</w:t>
      </w:r>
      <w:r>
        <w:t xml:space="preserve"> изучения курса должны быть перечисленные ниже универсальные учебные действия (УУД) – регулятивные, познавательные и коммуникативные. </w:t>
      </w:r>
    </w:p>
    <w:p w:rsidR="000C1A68" w:rsidRDefault="000E1B08">
      <w:pPr>
        <w:tabs>
          <w:tab w:val="center" w:pos="1818"/>
        </w:tabs>
        <w:spacing w:after="47" w:line="259" w:lineRule="auto"/>
        <w:ind w:left="-15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Регулятивные УУД: </w:t>
      </w:r>
    </w:p>
    <w:p w:rsidR="000C1A68" w:rsidRDefault="000E1B08">
      <w:pPr>
        <w:numPr>
          <w:ilvl w:val="0"/>
          <w:numId w:val="9"/>
        </w:numPr>
        <w:ind w:right="0" w:hanging="360"/>
      </w:pPr>
      <w:r>
        <w:t xml:space="preserve">Самостоятельно формулировать цели урока после предварительного обсуждения. </w:t>
      </w:r>
    </w:p>
    <w:p w:rsidR="000C1A68" w:rsidRDefault="000E1B08">
      <w:pPr>
        <w:numPr>
          <w:ilvl w:val="0"/>
          <w:numId w:val="9"/>
        </w:numPr>
        <w:ind w:right="0" w:hanging="360"/>
      </w:pPr>
      <w:r>
        <w:t xml:space="preserve">Совместно с учителем обнаруживать и формулировать учебную задачу (проблему). </w:t>
      </w:r>
    </w:p>
    <w:p w:rsidR="000C1A68" w:rsidRDefault="000E1B08">
      <w:pPr>
        <w:numPr>
          <w:ilvl w:val="0"/>
          <w:numId w:val="9"/>
        </w:numPr>
        <w:ind w:right="0" w:hanging="360"/>
      </w:pPr>
      <w:r>
        <w:t xml:space="preserve">Совместно с учителем составлять план решения задачи. </w:t>
      </w:r>
    </w:p>
    <w:p w:rsidR="000C1A68" w:rsidRDefault="000E1B08">
      <w:pPr>
        <w:numPr>
          <w:ilvl w:val="0"/>
          <w:numId w:val="9"/>
        </w:numPr>
        <w:ind w:right="0" w:hanging="360"/>
      </w:pPr>
      <w:r>
        <w:t xml:space="preserve">Работая по плану, сверять свои действия с целью и при необходимости исправлять ошибки с помощью учителя. </w:t>
      </w:r>
    </w:p>
    <w:p w:rsidR="000C1A68" w:rsidRDefault="000E1B08">
      <w:pPr>
        <w:numPr>
          <w:ilvl w:val="0"/>
          <w:numId w:val="9"/>
        </w:numPr>
        <w:ind w:right="0" w:hanging="360"/>
      </w:pPr>
      <w:r>
        <w:t xml:space="preserve">В диалоге с учителем вырабатывать критерии оценки и оценивать свою работу и работу других учащихся. </w:t>
      </w:r>
    </w:p>
    <w:p w:rsidR="000C1A68" w:rsidRDefault="000E1B08">
      <w:pPr>
        <w:ind w:left="-5" w:right="0"/>
      </w:pPr>
      <w:r>
        <w:t xml:space="preserve"> Средства формирования регулятивных УУД – это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0C1A68" w:rsidRDefault="000E1B08">
      <w:pPr>
        <w:tabs>
          <w:tab w:val="center" w:pos="1951"/>
        </w:tabs>
        <w:spacing w:after="47" w:line="259" w:lineRule="auto"/>
        <w:ind w:left="-15" w:right="0" w:firstLine="0"/>
        <w:jc w:val="left"/>
      </w:pPr>
      <w:r>
        <w:t xml:space="preserve"> </w:t>
      </w:r>
      <w:r>
        <w:tab/>
      </w:r>
      <w:r>
        <w:rPr>
          <w:b/>
        </w:rPr>
        <w:t xml:space="preserve">Познавательные УУД: </w:t>
      </w:r>
    </w:p>
    <w:p w:rsidR="000C1A68" w:rsidRDefault="000E1B08">
      <w:pPr>
        <w:numPr>
          <w:ilvl w:val="0"/>
          <w:numId w:val="9"/>
        </w:numPr>
        <w:ind w:right="0" w:hanging="360"/>
      </w:pPr>
      <w:r>
        <w:t xml:space="preserve">Ориентироваться в своей системе знаний: самостоятельно предполагать, какая информация понадобится для решения учебной задачи в один шаг. </w:t>
      </w:r>
    </w:p>
    <w:p w:rsidR="000C1A68" w:rsidRDefault="000E1B08">
      <w:pPr>
        <w:numPr>
          <w:ilvl w:val="0"/>
          <w:numId w:val="9"/>
        </w:numPr>
        <w:spacing w:after="37"/>
        <w:ind w:right="0" w:hanging="360"/>
      </w:pPr>
      <w:r>
        <w:t xml:space="preserve"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 </w:t>
      </w:r>
    </w:p>
    <w:p w:rsidR="000C1A68" w:rsidRDefault="000E1B08">
      <w:pPr>
        <w:numPr>
          <w:ilvl w:val="0"/>
          <w:numId w:val="9"/>
        </w:numPr>
        <w:ind w:right="0" w:hanging="360"/>
      </w:pPr>
      <w:r>
        <w:t xml:space="preserve">Добывать новые знания: извлекать информацию, представленную в разных формах (текст, таблица, схема, рисунок и др.). </w:t>
      </w:r>
    </w:p>
    <w:p w:rsidR="000C1A68" w:rsidRDefault="000E1B08">
      <w:pPr>
        <w:numPr>
          <w:ilvl w:val="0"/>
          <w:numId w:val="9"/>
        </w:numPr>
        <w:ind w:right="0" w:hanging="360"/>
      </w:pPr>
      <w:r>
        <w:t xml:space="preserve">Перерабатывать полученную информацию: сравнивать и группировать факты и явления; определять причины явлений и событий. </w:t>
      </w:r>
    </w:p>
    <w:p w:rsidR="000C1A68" w:rsidRDefault="000E1B08">
      <w:pPr>
        <w:numPr>
          <w:ilvl w:val="0"/>
          <w:numId w:val="9"/>
        </w:numPr>
        <w:spacing w:after="34"/>
        <w:ind w:right="0" w:hanging="360"/>
      </w:pPr>
      <w:r>
        <w:t xml:space="preserve">Перерабатывать полученную информацию: делать выводы на основе обобщения знаний. </w:t>
      </w:r>
    </w:p>
    <w:p w:rsidR="000C1A68" w:rsidRDefault="000E1B08">
      <w:pPr>
        <w:numPr>
          <w:ilvl w:val="0"/>
          <w:numId w:val="9"/>
        </w:numPr>
        <w:spacing w:after="35"/>
        <w:ind w:right="0" w:hanging="360"/>
      </w:pPr>
      <w:r>
        <w:t xml:space="preserve">Преобразовывать информацию из одной формы в другую: составлять простой план учебно-научного текста. </w:t>
      </w:r>
    </w:p>
    <w:p w:rsidR="000C1A68" w:rsidRDefault="000E1B08">
      <w:pPr>
        <w:numPr>
          <w:ilvl w:val="0"/>
          <w:numId w:val="9"/>
        </w:numPr>
        <w:ind w:right="0" w:hanging="360"/>
      </w:pPr>
      <w:r>
        <w:t xml:space="preserve">Преобразовывать информацию из одной формы в другую: представлять информацию в виде текста, таблицы, схемы. </w:t>
      </w:r>
    </w:p>
    <w:p w:rsidR="000C1A68" w:rsidRDefault="000E1B08">
      <w:pPr>
        <w:ind w:left="-5" w:right="0"/>
      </w:pPr>
      <w:r>
        <w:t xml:space="preserve"> Средства формирования познавательных УУД – это учебный материал и задания учебников. </w:t>
      </w:r>
    </w:p>
    <w:p w:rsidR="000C1A68" w:rsidRDefault="000E1B08">
      <w:pPr>
        <w:tabs>
          <w:tab w:val="center" w:pos="2083"/>
        </w:tabs>
        <w:spacing w:after="47" w:line="259" w:lineRule="auto"/>
        <w:ind w:left="-15" w:right="0" w:firstLine="0"/>
        <w:jc w:val="left"/>
      </w:pPr>
      <w:r>
        <w:t xml:space="preserve"> </w:t>
      </w:r>
      <w:r>
        <w:tab/>
      </w:r>
      <w:r>
        <w:rPr>
          <w:b/>
        </w:rPr>
        <w:t xml:space="preserve">Коммуникативные УУД: </w:t>
      </w:r>
    </w:p>
    <w:p w:rsidR="000C1A68" w:rsidRDefault="000E1B08">
      <w:pPr>
        <w:numPr>
          <w:ilvl w:val="0"/>
          <w:numId w:val="9"/>
        </w:numPr>
        <w:ind w:right="0" w:hanging="360"/>
      </w:pPr>
      <w:r>
        <w:lastRenderedPageBreak/>
        <w:t xml:space="preserve">Доносить свою позицию до других людей: оформлять свои мысли в устной и письменной речи с учётом своих учебных и жизненных речевых ситуаций.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Доносить свою позицию до других людей: высказывать свою точку зрения и обосновывать её, приводя аргументы. </w:t>
      </w:r>
    </w:p>
    <w:p w:rsidR="000C1A68" w:rsidRDefault="000E1B08">
      <w:pPr>
        <w:numPr>
          <w:ilvl w:val="0"/>
          <w:numId w:val="9"/>
        </w:numPr>
        <w:ind w:right="0" w:hanging="360"/>
      </w:pPr>
      <w:r>
        <w:t xml:space="preserve">Слушать других людей, рассматривать их точки зрения, относиться к ним с уважением, быть готовым изменить свою точку зрения. </w:t>
      </w:r>
    </w:p>
    <w:p w:rsidR="000C1A68" w:rsidRDefault="000E1B08">
      <w:pPr>
        <w:numPr>
          <w:ilvl w:val="0"/>
          <w:numId w:val="9"/>
        </w:numPr>
        <w:ind w:right="0" w:hanging="360"/>
      </w:pPr>
      <w: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Договариваться с людьми: сотрудничать в совместном решении задачи, выполняя разные роли в группе. </w:t>
      </w:r>
    </w:p>
    <w:p w:rsidR="000C1A68" w:rsidRDefault="000E1B08">
      <w:pPr>
        <w:ind w:left="-5" w:right="0"/>
      </w:pPr>
      <w:r>
        <w:t xml:space="preserve"> Средства формирования коммуникативных УУД – это технология проблемного диалога (побуждающий и подводящий диалог), технология продуктивного чтения, работа в малых группах. </w:t>
      </w:r>
    </w:p>
    <w:p w:rsidR="000C1A68" w:rsidRDefault="000E1B08">
      <w:pPr>
        <w:ind w:left="-5" w:right="0"/>
      </w:pPr>
      <w:r>
        <w:t xml:space="preserve"> </w:t>
      </w:r>
      <w:r>
        <w:rPr>
          <w:b/>
        </w:rPr>
        <w:t>Предметными результатами</w:t>
      </w:r>
      <w:r>
        <w:t xml:space="preserve"> изучения курса должны быть знания и умения, перечисленные ниже. </w:t>
      </w:r>
    </w:p>
    <w:p w:rsidR="000C1A68" w:rsidRDefault="000E1B08">
      <w:pPr>
        <w:numPr>
          <w:ilvl w:val="0"/>
          <w:numId w:val="9"/>
        </w:numPr>
        <w:ind w:right="0" w:hanging="360"/>
      </w:pPr>
      <w:r>
        <w:t xml:space="preserve">Определять и объяснять своё отношение к общественным нормам и ценностям (нравственным, гражданским, патриотическим, общечеловеческим). </w:t>
      </w:r>
    </w:p>
    <w:p w:rsidR="000C1A68" w:rsidRDefault="000E1B08">
      <w:pPr>
        <w:numPr>
          <w:ilvl w:val="0"/>
          <w:numId w:val="9"/>
        </w:numPr>
        <w:spacing w:after="34"/>
        <w:ind w:right="0" w:hanging="360"/>
      </w:pPr>
      <w:r>
        <w:t xml:space="preserve">Излагать своё мнение по поводу значения светской и религиозной культуры в жизни отдельных людей и общества. </w:t>
      </w:r>
    </w:p>
    <w:p w:rsidR="000C1A68" w:rsidRDefault="000E1B08">
      <w:pPr>
        <w:numPr>
          <w:ilvl w:val="0"/>
          <w:numId w:val="9"/>
        </w:numPr>
        <w:ind w:right="0" w:hanging="360"/>
      </w:pPr>
      <w:r>
        <w:t xml:space="preserve">Знать основные понятия религиозных культур, их особенности и традиции, историю их возникновения в мире и в России. </w:t>
      </w:r>
    </w:p>
    <w:p w:rsidR="000C1A68" w:rsidRDefault="000E1B08">
      <w:pPr>
        <w:numPr>
          <w:ilvl w:val="0"/>
          <w:numId w:val="9"/>
        </w:numPr>
        <w:ind w:right="0" w:hanging="360"/>
      </w:pPr>
      <w:r>
        <w:t xml:space="preserve">Устанавливать взаимосвязи между определённой светской или религиозной культурой и поведением людей, мыслящих в её традициях. </w:t>
      </w:r>
    </w:p>
    <w:p w:rsidR="000C1A68" w:rsidRDefault="000E1B08">
      <w:pPr>
        <w:numPr>
          <w:ilvl w:val="0"/>
          <w:numId w:val="9"/>
        </w:numPr>
        <w:ind w:right="0" w:hanging="360"/>
      </w:pPr>
      <w:r>
        <w:t xml:space="preserve">Строить толерантные отношения с представителями разных мировоззрений и культурных традиций. </w:t>
      </w:r>
    </w:p>
    <w:p w:rsidR="000C1A68" w:rsidRDefault="000E1B08">
      <w:pPr>
        <w:numPr>
          <w:ilvl w:val="0"/>
          <w:numId w:val="9"/>
        </w:numPr>
        <w:ind w:right="0" w:hanging="360"/>
      </w:pPr>
      <w:r>
        <w:t xml:space="preserve">Делать свой выбор в учебных моделях общественно значимых жизненных ситуаций и отвечать за него.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Договариваться с людьми, предотвращая или преодолевая конфликты в учебных моделях жизненных ситуаций. </w:t>
      </w:r>
    </w:p>
    <w:p w:rsidR="000C1A68" w:rsidRDefault="000E1B08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0C1A68" w:rsidRDefault="000E1B08">
      <w:pPr>
        <w:ind w:left="-15" w:right="0" w:firstLine="720"/>
      </w:pPr>
      <w:r>
        <w:t xml:space="preserve">Изучение предметной области «Основы духовно-нравственной культуры народов России» должно обеспечить:   </w:t>
      </w:r>
    </w:p>
    <w:p w:rsidR="000C1A68" w:rsidRDefault="000E1B08">
      <w:pPr>
        <w:ind w:left="-15" w:right="0" w:firstLine="701"/>
      </w:pPr>
      <w: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</w:t>
      </w:r>
    </w:p>
    <w:p w:rsidR="000C1A68" w:rsidRDefault="000E1B08">
      <w:pPr>
        <w:ind w:left="686" w:right="0" w:hanging="701"/>
      </w:pPr>
      <w:r>
        <w:t xml:space="preserve">общества; формирование представлений об исторической роли традиционных  религий и </w:t>
      </w:r>
    </w:p>
    <w:p w:rsidR="000C1A68" w:rsidRDefault="000E1B08">
      <w:pPr>
        <w:ind w:left="-5" w:right="0"/>
      </w:pPr>
      <w:r>
        <w:t xml:space="preserve">гражданского общества в становлении российской государственности.  </w:t>
      </w:r>
    </w:p>
    <w:p w:rsidR="000C1A68" w:rsidRDefault="000E1B08">
      <w:pPr>
        <w:ind w:left="-5" w:right="0"/>
      </w:pPr>
      <w:r>
        <w:lastRenderedPageBreak/>
        <w:t xml:space="preserve"> Диагностика успешности достижения этих результатов выполняется, прежде всего, в ходе проектной работы учащихся. Основной способ диагностики – рефлексивная самооценка каждого ребёнка (по знаниям и умениям каждой из линий развития) и коллективная оценка детьми друг друга под руководством учителя. Дополнительный способ диагностики – экспертная оценка учителем в результате наблюдения за деятельностью учащихся при осуществлении проектов и представлении их классу.</w:t>
      </w:r>
      <w:r>
        <w:rPr>
          <w:b/>
        </w:rPr>
        <w:t xml:space="preserve"> </w:t>
      </w:r>
    </w:p>
    <w:p w:rsidR="000C1A68" w:rsidRDefault="000E1B0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sectPr w:rsidR="000C1A68">
      <w:type w:val="continuous"/>
      <w:pgSz w:w="11906" w:h="16838"/>
      <w:pgMar w:top="1138" w:right="844" w:bottom="128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6C0D"/>
    <w:multiLevelType w:val="hybridMultilevel"/>
    <w:tmpl w:val="0C8C94A4"/>
    <w:lvl w:ilvl="0" w:tplc="FED24DB4">
      <w:start w:val="2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EDE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DE44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1053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62D7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02A2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EB6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FAEF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87A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917239"/>
    <w:multiLevelType w:val="hybridMultilevel"/>
    <w:tmpl w:val="6FC0870E"/>
    <w:lvl w:ilvl="0" w:tplc="B0A2C1F0">
      <w:start w:val="1"/>
      <w:numFmt w:val="bullet"/>
      <w:lvlText w:val="•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80F32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E832DC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8AF60A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F44F5A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E5470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8A4818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A5D6A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00B8E2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061F37"/>
    <w:multiLevelType w:val="hybridMultilevel"/>
    <w:tmpl w:val="8D3E08A0"/>
    <w:lvl w:ilvl="0" w:tplc="4CAE1894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343640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2F9DA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488C54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428FB4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CE0904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02F00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AB646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A054F6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7D5C33"/>
    <w:multiLevelType w:val="hybridMultilevel"/>
    <w:tmpl w:val="DABAA590"/>
    <w:lvl w:ilvl="0" w:tplc="FF9458C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E86A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C68D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A82A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60A4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C4D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4A6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C4D6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D2D0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65B451F"/>
    <w:multiLevelType w:val="hybridMultilevel"/>
    <w:tmpl w:val="DBCE0604"/>
    <w:lvl w:ilvl="0" w:tplc="481A9366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04D4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2E5D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9E43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9821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DACA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BC10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0CA3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833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AE86D11"/>
    <w:multiLevelType w:val="hybridMultilevel"/>
    <w:tmpl w:val="FFCCF1CE"/>
    <w:lvl w:ilvl="0" w:tplc="27261FE2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541C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0299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E13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AAD1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A1F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D673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EDF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12B2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DD7575F"/>
    <w:multiLevelType w:val="hybridMultilevel"/>
    <w:tmpl w:val="46106586"/>
    <w:lvl w:ilvl="0" w:tplc="2DD0D4D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186F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5226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4FA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A5E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963A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D44D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D258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C41E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F673593"/>
    <w:multiLevelType w:val="hybridMultilevel"/>
    <w:tmpl w:val="E7462228"/>
    <w:lvl w:ilvl="0" w:tplc="BCE8B01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60BE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C5F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0CBD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400B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6620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0AAD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0B0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D254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7F85149"/>
    <w:multiLevelType w:val="hybridMultilevel"/>
    <w:tmpl w:val="4A24A4CC"/>
    <w:lvl w:ilvl="0" w:tplc="AD5E864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CF1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4A51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04CF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6098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4E7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A0D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5CC4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0653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68"/>
    <w:rsid w:val="000C1A68"/>
    <w:rsid w:val="000E1B08"/>
    <w:rsid w:val="0057642A"/>
    <w:rsid w:val="00C3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1" w:lineRule="auto"/>
      <w:ind w:left="413" w:right="33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" w:line="270" w:lineRule="auto"/>
      <w:ind w:left="10" w:right="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1" w:lineRule="auto"/>
      <w:ind w:left="413" w:right="33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" w:line="270" w:lineRule="auto"/>
      <w:ind w:left="10" w:right="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r.ru/" TargetMode="External"/><Relationship Id="rId13" Type="http://schemas.openxmlformats.org/officeDocument/2006/relationships/hyperlink" Target="http://www.gmir.ru/" TargetMode="External"/><Relationship Id="rId18" Type="http://schemas.openxmlformats.org/officeDocument/2006/relationships/hyperlink" Target="http://ifmir.info/budd.htm" TargetMode="External"/><Relationship Id="rId26" Type="http://schemas.openxmlformats.org/officeDocument/2006/relationships/hyperlink" Target="http://www.feor.ru/" TargetMode="External"/><Relationship Id="rId39" Type="http://schemas.openxmlformats.org/officeDocument/2006/relationships/hyperlink" Target="http://encycl.yandex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uslim.ru/" TargetMode="External"/><Relationship Id="rId34" Type="http://schemas.openxmlformats.org/officeDocument/2006/relationships/hyperlink" Target="http://wikikurgan.orbitel.ru/" TargetMode="External"/><Relationship Id="rId42" Type="http://schemas.openxmlformats.org/officeDocument/2006/relationships/hyperlink" Target="http://www.rubricon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gmir.ru/" TargetMode="External"/><Relationship Id="rId12" Type="http://schemas.openxmlformats.org/officeDocument/2006/relationships/hyperlink" Target="http://www.gmir.ru/" TargetMode="External"/><Relationship Id="rId17" Type="http://schemas.openxmlformats.org/officeDocument/2006/relationships/hyperlink" Target="http://ifmir.info/budd.htm" TargetMode="External"/><Relationship Id="rId25" Type="http://schemas.openxmlformats.org/officeDocument/2006/relationships/hyperlink" Target="http://www.feor.ru/" TargetMode="External"/><Relationship Id="rId33" Type="http://schemas.openxmlformats.org/officeDocument/2006/relationships/hyperlink" Target="http://wikikurgan.orbitel.ru/" TargetMode="External"/><Relationship Id="rId38" Type="http://schemas.openxmlformats.org/officeDocument/2006/relationships/hyperlink" Target="http://encycl.yandex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asyen.ru/%D1%81%D0%BE%D0%B2%D1%80%D0%B5%D0%BC%D0%B5%D0%BD%D0%BD%D1%8B%D0%B9" TargetMode="External"/><Relationship Id="rId20" Type="http://schemas.openxmlformats.org/officeDocument/2006/relationships/hyperlink" Target="http://www.pravoslavie.ru/" TargetMode="External"/><Relationship Id="rId29" Type="http://schemas.openxmlformats.org/officeDocument/2006/relationships/hyperlink" Target="http://annaellada.narod.ru/%D0%B8%D0%BD%D1%82%D0%B5%D1%80%D0%B5%D1%81%D0%BD%D1%8B%D0%B5" TargetMode="External"/><Relationship Id="rId41" Type="http://schemas.openxmlformats.org/officeDocument/2006/relationships/hyperlink" Target="http://www.rubrico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mir.ru/" TargetMode="External"/><Relationship Id="rId11" Type="http://schemas.openxmlformats.org/officeDocument/2006/relationships/hyperlink" Target="http://www.gmir.ru/" TargetMode="External"/><Relationship Id="rId24" Type="http://schemas.openxmlformats.org/officeDocument/2006/relationships/hyperlink" Target="http://www.buddhism.ru/" TargetMode="External"/><Relationship Id="rId32" Type="http://schemas.openxmlformats.org/officeDocument/2006/relationships/hyperlink" Target="http://ludmilafed.rusedu.net/post/1774/11013" TargetMode="External"/><Relationship Id="rId37" Type="http://schemas.openxmlformats.org/officeDocument/2006/relationships/hyperlink" Target="http://encycl.yandex.ru/" TargetMode="External"/><Relationship Id="rId40" Type="http://schemas.openxmlformats.org/officeDocument/2006/relationships/hyperlink" Target="http://www.rubricon.ru/" TargetMode="External"/><Relationship Id="rId45" Type="http://schemas.openxmlformats.org/officeDocument/2006/relationships/hyperlink" Target="http://www.megaboo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asyen.ru/%D1%81%D0%BE%D0%B2%D1%80%D0%B5%D0%BC%D0%B5%D0%BD%D0%BD%D1%8B%D0%B9" TargetMode="External"/><Relationship Id="rId23" Type="http://schemas.openxmlformats.org/officeDocument/2006/relationships/hyperlink" Target="http://www.buddhism.ru/" TargetMode="External"/><Relationship Id="rId28" Type="http://schemas.openxmlformats.org/officeDocument/2006/relationships/hyperlink" Target="http://www.proshkolu.ru/tag/37017/" TargetMode="External"/><Relationship Id="rId36" Type="http://schemas.openxmlformats.org/officeDocument/2006/relationships/hyperlink" Target="http://www.fw.ru/" TargetMode="External"/><Relationship Id="rId10" Type="http://schemas.openxmlformats.org/officeDocument/2006/relationships/hyperlink" Target="http://www.gmir.ru/" TargetMode="External"/><Relationship Id="rId19" Type="http://schemas.openxmlformats.org/officeDocument/2006/relationships/hyperlink" Target="http://www.pravoslavie.ru/" TargetMode="External"/><Relationship Id="rId31" Type="http://schemas.openxmlformats.org/officeDocument/2006/relationships/hyperlink" Target="http://ludmilafed.rusedu.net/post/1774/11013" TargetMode="External"/><Relationship Id="rId44" Type="http://schemas.openxmlformats.org/officeDocument/2006/relationships/hyperlink" Target="http://www.megabo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r.ru/" TargetMode="External"/><Relationship Id="rId14" Type="http://schemas.openxmlformats.org/officeDocument/2006/relationships/hyperlink" Target="http://www.gmir.ru/" TargetMode="External"/><Relationship Id="rId22" Type="http://schemas.openxmlformats.org/officeDocument/2006/relationships/hyperlink" Target="http://www.muslim.ru/" TargetMode="External"/><Relationship Id="rId27" Type="http://schemas.openxmlformats.org/officeDocument/2006/relationships/hyperlink" Target="http://www.proshkolu.ru/tag/37017/" TargetMode="External"/><Relationship Id="rId30" Type="http://schemas.openxmlformats.org/officeDocument/2006/relationships/hyperlink" Target="http://annaellada.narod.ru/%D0%B8%D0%BD%D1%82%D0%B5%D1%80%D0%B5%D1%81%D0%BD%D1%8B%D0%B5" TargetMode="External"/><Relationship Id="rId35" Type="http://schemas.openxmlformats.org/officeDocument/2006/relationships/hyperlink" Target="http://www.fw.ru/" TargetMode="External"/><Relationship Id="rId43" Type="http://schemas.openxmlformats.org/officeDocument/2006/relationships/hyperlink" Target="http://www.mega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4690</Words>
  <Characters>26733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4</cp:revision>
  <dcterms:created xsi:type="dcterms:W3CDTF">2019-09-05T09:22:00Z</dcterms:created>
  <dcterms:modified xsi:type="dcterms:W3CDTF">2019-09-20T06:04:00Z</dcterms:modified>
</cp:coreProperties>
</file>