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67" w:rsidRDefault="00CE5C67" w:rsidP="00CE5C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Мероприятия, направленные</w:t>
      </w:r>
      <w:r w:rsidRPr="00CE5C67">
        <w:rPr>
          <w:rFonts w:ascii="Times New Roman" w:hAnsi="Times New Roman" w:cs="Times New Roman"/>
          <w:b/>
          <w:sz w:val="28"/>
          <w:szCs w:val="28"/>
        </w:rPr>
        <w:t xml:space="preserve"> на укрепление общероссийского гражданского единства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028B" w:rsidRDefault="00CE5C67" w:rsidP="00CE5C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Совхозовская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</w:t>
      </w:r>
      <w:r w:rsidR="009C1AB7">
        <w:rPr>
          <w:rFonts w:ascii="Times New Roman" w:hAnsi="Times New Roman" w:cs="Times New Roman"/>
          <w:b/>
          <w:sz w:val="28"/>
          <w:szCs w:val="28"/>
        </w:rPr>
        <w:t>бщеобразовательная школа» в 2021 – 2022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CE5C67" w:rsidRDefault="00CE5C67" w:rsidP="00CE5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C67" w:rsidRPr="00444817" w:rsidRDefault="00CE5C67" w:rsidP="00CE5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817">
        <w:rPr>
          <w:rFonts w:ascii="Times New Roman" w:hAnsi="Times New Roman" w:cs="Times New Roman"/>
          <w:b/>
          <w:sz w:val="28"/>
          <w:szCs w:val="28"/>
        </w:rPr>
        <w:t>ФОРМЫ РАБОТЫ</w:t>
      </w:r>
    </w:p>
    <w:p w:rsidR="00CE5C67" w:rsidRPr="000C3962" w:rsidRDefault="00CE5C67" w:rsidP="00CE5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817">
        <w:rPr>
          <w:rFonts w:ascii="Times New Roman" w:hAnsi="Times New Roman" w:cs="Times New Roman"/>
          <w:b/>
          <w:sz w:val="28"/>
          <w:szCs w:val="28"/>
        </w:rPr>
        <w:t>по укреплению гражданского единства, преодолению межнациональных конфликтов и обеспечению межнационального согласия</w:t>
      </w:r>
      <w:r w:rsidRPr="000C3962">
        <w:rPr>
          <w:rFonts w:ascii="Times New Roman" w:hAnsi="Times New Roman" w:cs="Times New Roman"/>
          <w:sz w:val="28"/>
          <w:szCs w:val="28"/>
        </w:rPr>
        <w:t>.</w:t>
      </w:r>
    </w:p>
    <w:p w:rsidR="00CE5C67" w:rsidRPr="000C3962" w:rsidRDefault="00CE5C67" w:rsidP="00CE5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62">
        <w:rPr>
          <w:rFonts w:ascii="Times New Roman" w:hAnsi="Times New Roman" w:cs="Times New Roman"/>
          <w:sz w:val="28"/>
          <w:szCs w:val="28"/>
        </w:rPr>
        <w:t>Эта работа проводится по таким направлениям, как аудиторная, внеурочная деятельность и индивидуальная работа.</w:t>
      </w:r>
    </w:p>
    <w:p w:rsidR="00CE5C67" w:rsidRPr="000C3962" w:rsidRDefault="00CE5C67" w:rsidP="00CE5C67">
      <w:pPr>
        <w:pStyle w:val="a4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b/>
          <w:i/>
          <w:sz w:val="28"/>
          <w:szCs w:val="28"/>
        </w:rPr>
      </w:pPr>
      <w:r w:rsidRPr="000C3962">
        <w:rPr>
          <w:rFonts w:ascii="Times New Roman" w:hAnsi="Times New Roman" w:cs="Times New Roman"/>
          <w:b/>
          <w:i/>
          <w:sz w:val="28"/>
          <w:szCs w:val="28"/>
        </w:rPr>
        <w:t>К аудиторной работе относятся:</w:t>
      </w:r>
    </w:p>
    <w:p w:rsidR="00CE5C67" w:rsidRPr="000C3962" w:rsidRDefault="00CE5C67" w:rsidP="00CE5C67">
      <w:pPr>
        <w:pStyle w:val="a4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3962">
        <w:rPr>
          <w:rFonts w:ascii="Times New Roman" w:hAnsi="Times New Roman" w:cs="Times New Roman"/>
          <w:b/>
          <w:i/>
          <w:sz w:val="28"/>
          <w:szCs w:val="28"/>
        </w:rPr>
        <w:t xml:space="preserve">Уроки истории </w:t>
      </w:r>
      <w:r w:rsidRPr="000C3962">
        <w:rPr>
          <w:rFonts w:ascii="Times New Roman" w:hAnsi="Times New Roman" w:cs="Times New Roman"/>
          <w:sz w:val="28"/>
          <w:szCs w:val="28"/>
        </w:rPr>
        <w:t xml:space="preserve">и </w:t>
      </w:r>
      <w:r w:rsidRPr="000C3962">
        <w:rPr>
          <w:rFonts w:ascii="Times New Roman" w:hAnsi="Times New Roman" w:cs="Times New Roman"/>
          <w:b/>
          <w:sz w:val="28"/>
          <w:szCs w:val="28"/>
        </w:rPr>
        <w:t>обществознания</w:t>
      </w:r>
      <w:r w:rsidRPr="000C3962">
        <w:rPr>
          <w:rFonts w:ascii="Times New Roman" w:hAnsi="Times New Roman" w:cs="Times New Roman"/>
          <w:sz w:val="28"/>
          <w:szCs w:val="28"/>
        </w:rPr>
        <w:t xml:space="preserve">, на которых страницы истории нашей Родины, ее победы в различных войнах и сражениях изучаются в контексте гражданского единения народов. С момента зарождения Российское государство складывалось как многонациональное многоконфессиональное государство, причем его расширение носило не захватнический, а мирный характер: народы, присоединенные к России, органично входили в ее состав, приобщаясь к русской культуре, которая обогащала их собственную национальную культуру. Многовековая история межнационального сотрудничества создала многонациональный </w:t>
      </w:r>
      <w:r w:rsidRPr="000C3962">
        <w:rPr>
          <w:rFonts w:ascii="Times New Roman" w:hAnsi="Times New Roman" w:cs="Times New Roman"/>
          <w:b/>
          <w:i/>
          <w:sz w:val="28"/>
          <w:szCs w:val="28"/>
        </w:rPr>
        <w:t>российский народ</w:t>
      </w:r>
      <w:r w:rsidRPr="000C3962">
        <w:rPr>
          <w:rFonts w:ascii="Times New Roman" w:hAnsi="Times New Roman" w:cs="Times New Roman"/>
          <w:sz w:val="28"/>
          <w:szCs w:val="28"/>
        </w:rPr>
        <w:t xml:space="preserve">, который выработал особые качества: </w:t>
      </w:r>
      <w:r w:rsidRPr="000C3962">
        <w:rPr>
          <w:rFonts w:ascii="Times New Roman" w:hAnsi="Times New Roman" w:cs="Times New Roman"/>
          <w:i/>
          <w:sz w:val="28"/>
          <w:szCs w:val="28"/>
        </w:rPr>
        <w:t>толерантность, веротерпимость, миролюбие и уважение к культурным традициям народов</w:t>
      </w:r>
      <w:r w:rsidRPr="000C3962">
        <w:rPr>
          <w:rFonts w:ascii="Times New Roman" w:hAnsi="Times New Roman" w:cs="Times New Roman"/>
          <w:sz w:val="28"/>
          <w:szCs w:val="28"/>
        </w:rPr>
        <w:t xml:space="preserve">, входящих в его состав, </w:t>
      </w:r>
      <w:r w:rsidRPr="000C3962">
        <w:rPr>
          <w:rFonts w:ascii="Times New Roman" w:hAnsi="Times New Roman" w:cs="Times New Roman"/>
          <w:i/>
          <w:sz w:val="28"/>
          <w:szCs w:val="28"/>
        </w:rPr>
        <w:t>единое национальное самосознание.</w:t>
      </w:r>
      <w:r w:rsidRPr="000C3962">
        <w:rPr>
          <w:rFonts w:ascii="Times New Roman" w:hAnsi="Times New Roman" w:cs="Times New Roman"/>
          <w:sz w:val="28"/>
          <w:szCs w:val="28"/>
        </w:rPr>
        <w:t xml:space="preserve"> Так, на уроках истории студенты отмечают, что сплоченность и единение нации чаще всего проявлялось в годы испытаний. Только на основе национального единства народ смог вначале XVII веке изгнать </w:t>
      </w:r>
      <w:proofErr w:type="spellStart"/>
      <w:r w:rsidRPr="000C3962">
        <w:rPr>
          <w:rFonts w:ascii="Times New Roman" w:hAnsi="Times New Roman" w:cs="Times New Roman"/>
          <w:sz w:val="28"/>
          <w:szCs w:val="28"/>
        </w:rPr>
        <w:t>польско</w:t>
      </w:r>
      <w:proofErr w:type="spellEnd"/>
      <w:r w:rsidRPr="000C3962">
        <w:rPr>
          <w:rFonts w:ascii="Times New Roman" w:hAnsi="Times New Roman" w:cs="Times New Roman"/>
          <w:sz w:val="28"/>
          <w:szCs w:val="28"/>
        </w:rPr>
        <w:t xml:space="preserve"> – шведских интервентов, в годы Отечественной войны 1812 г. армию французов. Особое место на уроках истории уделяется изучению Великой Отечественной войны. Здесь на конкретных примерах студенты рассматривают дружбу народов, взаимопомощь и взаимовыручку воинов различных </w:t>
      </w:r>
      <w:proofErr w:type="gramStart"/>
      <w:r w:rsidRPr="000C3962">
        <w:rPr>
          <w:rFonts w:ascii="Times New Roman" w:hAnsi="Times New Roman" w:cs="Times New Roman"/>
          <w:sz w:val="28"/>
          <w:szCs w:val="28"/>
        </w:rPr>
        <w:t>национальностей  как</w:t>
      </w:r>
      <w:proofErr w:type="gramEnd"/>
      <w:r w:rsidRPr="000C3962">
        <w:rPr>
          <w:rFonts w:ascii="Times New Roman" w:hAnsi="Times New Roman" w:cs="Times New Roman"/>
          <w:sz w:val="28"/>
          <w:szCs w:val="28"/>
        </w:rPr>
        <w:t xml:space="preserve"> один из источников победы над фашизмом.</w:t>
      </w:r>
    </w:p>
    <w:p w:rsidR="002011CE" w:rsidRDefault="00CE5C67" w:rsidP="00CE5C67">
      <w:pPr>
        <w:pStyle w:val="a4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3962">
        <w:rPr>
          <w:rFonts w:ascii="Times New Roman" w:hAnsi="Times New Roman" w:cs="Times New Roman"/>
          <w:b/>
          <w:i/>
          <w:sz w:val="28"/>
          <w:szCs w:val="28"/>
        </w:rPr>
        <w:t xml:space="preserve">На уроках обществознаниях </w:t>
      </w:r>
      <w:r w:rsidRPr="000C3962">
        <w:rPr>
          <w:rFonts w:ascii="Times New Roman" w:hAnsi="Times New Roman" w:cs="Times New Roman"/>
          <w:sz w:val="28"/>
          <w:szCs w:val="28"/>
        </w:rPr>
        <w:t xml:space="preserve">большое внимание уделяется причинам межнациональных конфликтов и поиску решения межнациональных </w:t>
      </w:r>
      <w:proofErr w:type="gramStart"/>
      <w:r w:rsidRPr="000C3962">
        <w:rPr>
          <w:rFonts w:ascii="Times New Roman" w:hAnsi="Times New Roman" w:cs="Times New Roman"/>
          <w:sz w:val="28"/>
          <w:szCs w:val="28"/>
        </w:rPr>
        <w:t>проблем,  изучаются</w:t>
      </w:r>
      <w:proofErr w:type="gramEnd"/>
      <w:r w:rsidRPr="000C3962">
        <w:rPr>
          <w:rFonts w:ascii="Times New Roman" w:hAnsi="Times New Roman" w:cs="Times New Roman"/>
          <w:sz w:val="28"/>
          <w:szCs w:val="28"/>
        </w:rPr>
        <w:t xml:space="preserve"> исторические нормы национализма и  его агрессивной разновидности-фашизма и методы борьбы с ними как на государственном уровне, так и с гражданской позиции каждого человека. Эти вопросы особенно актуальны для молодежи </w:t>
      </w:r>
      <w:proofErr w:type="spellStart"/>
      <w:r w:rsidRPr="000C3962">
        <w:rPr>
          <w:rFonts w:ascii="Times New Roman" w:hAnsi="Times New Roman" w:cs="Times New Roman"/>
          <w:sz w:val="28"/>
          <w:szCs w:val="28"/>
        </w:rPr>
        <w:t>всвязи</w:t>
      </w:r>
      <w:proofErr w:type="spellEnd"/>
      <w:r w:rsidRPr="000C3962">
        <w:rPr>
          <w:rFonts w:ascii="Times New Roman" w:hAnsi="Times New Roman" w:cs="Times New Roman"/>
          <w:sz w:val="28"/>
          <w:szCs w:val="28"/>
        </w:rPr>
        <w:t xml:space="preserve"> с ростом в Европе фашистских </w:t>
      </w:r>
      <w:r w:rsidRPr="000C3962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приходом к власти в результате государственного переворота националистических сил на Украине, появившейся националистической пропаганды у нас в России.                                                         </w:t>
      </w:r>
      <w:r w:rsidR="002011C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E5C67" w:rsidRPr="000C3962" w:rsidRDefault="00CE5C67" w:rsidP="002011CE">
      <w:pPr>
        <w:pStyle w:val="a4"/>
        <w:spacing w:line="240" w:lineRule="auto"/>
        <w:ind w:left="11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3962">
        <w:rPr>
          <w:rFonts w:ascii="Times New Roman" w:hAnsi="Times New Roman" w:cs="Times New Roman"/>
          <w:sz w:val="28"/>
          <w:szCs w:val="28"/>
        </w:rPr>
        <w:t xml:space="preserve"> На уроках обществознания и права изучаются правовая база по защите основ гражданского единства </w:t>
      </w:r>
      <w:proofErr w:type="gramStart"/>
      <w:r w:rsidRPr="000C3962">
        <w:rPr>
          <w:rFonts w:ascii="Times New Roman" w:hAnsi="Times New Roman" w:cs="Times New Roman"/>
          <w:sz w:val="28"/>
          <w:szCs w:val="28"/>
        </w:rPr>
        <w:t>нации  -</w:t>
      </w:r>
      <w:proofErr w:type="gramEnd"/>
      <w:r w:rsidRPr="000C3962">
        <w:rPr>
          <w:rFonts w:ascii="Times New Roman" w:hAnsi="Times New Roman" w:cs="Times New Roman"/>
          <w:sz w:val="28"/>
          <w:szCs w:val="28"/>
        </w:rPr>
        <w:t xml:space="preserve">  Конституция РФ, статьи о запрещении разжигания межнациональной и межрелигиозной вражды.</w:t>
      </w:r>
    </w:p>
    <w:p w:rsidR="00CE5C67" w:rsidRPr="002011CE" w:rsidRDefault="00CE5C67" w:rsidP="002011CE">
      <w:pPr>
        <w:pStyle w:val="a4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3962">
        <w:rPr>
          <w:rFonts w:ascii="Times New Roman" w:hAnsi="Times New Roman" w:cs="Times New Roman"/>
          <w:b/>
          <w:i/>
          <w:sz w:val="28"/>
          <w:szCs w:val="28"/>
        </w:rPr>
        <w:t xml:space="preserve">Во внеурочной деятельности </w:t>
      </w:r>
      <w:r w:rsidRPr="000C3962">
        <w:rPr>
          <w:rFonts w:ascii="Times New Roman" w:hAnsi="Times New Roman" w:cs="Times New Roman"/>
          <w:sz w:val="28"/>
          <w:szCs w:val="28"/>
        </w:rPr>
        <w:t xml:space="preserve">по данной </w:t>
      </w:r>
      <w:proofErr w:type="gramStart"/>
      <w:r w:rsidRPr="000C3962">
        <w:rPr>
          <w:rFonts w:ascii="Times New Roman" w:hAnsi="Times New Roman" w:cs="Times New Roman"/>
          <w:sz w:val="28"/>
          <w:szCs w:val="28"/>
        </w:rPr>
        <w:t>тематике  проводятся</w:t>
      </w:r>
      <w:proofErr w:type="gramEnd"/>
      <w:r w:rsidRPr="000C3962">
        <w:rPr>
          <w:rFonts w:ascii="Times New Roman" w:hAnsi="Times New Roman" w:cs="Times New Roman"/>
          <w:sz w:val="28"/>
          <w:szCs w:val="28"/>
        </w:rPr>
        <w:t xml:space="preserve"> тематические классные часы, беседы, конкурсы, экскурсии. При проведении олимпиад и других мероприятий по истории в рамках предметной недели обязательно затрагиваются вопросы национального единства и согласия.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48"/>
        <w:gridCol w:w="2089"/>
        <w:gridCol w:w="3544"/>
        <w:gridCol w:w="2410"/>
        <w:gridCol w:w="1665"/>
      </w:tblGrid>
      <w:tr w:rsidR="00CE5C67" w:rsidRPr="00CE5C67" w:rsidTr="00890DBB">
        <w:tc>
          <w:tcPr>
            <w:tcW w:w="704" w:type="dxa"/>
          </w:tcPr>
          <w:p w:rsidR="00CE5C67" w:rsidRPr="00CE5C67" w:rsidRDefault="00CE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CE5C67" w:rsidRPr="00CE5C67" w:rsidRDefault="00CE5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E5C67">
              <w:rPr>
                <w:rFonts w:ascii="Times New Roman" w:hAnsi="Times New Roman" w:cs="Times New Roman"/>
                <w:b/>
                <w:sz w:val="24"/>
                <w:szCs w:val="24"/>
              </w:rPr>
              <w:t>азвание мероприятия</w:t>
            </w:r>
          </w:p>
        </w:tc>
        <w:tc>
          <w:tcPr>
            <w:tcW w:w="2089" w:type="dxa"/>
          </w:tcPr>
          <w:p w:rsidR="00CE5C67" w:rsidRPr="00CE5C67" w:rsidRDefault="00CE5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6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CE5C67" w:rsidRPr="00CE5C67" w:rsidRDefault="00CE5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6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CE5C67" w:rsidRPr="00CE5C67" w:rsidRDefault="00CE5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E5C67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  <w:tc>
          <w:tcPr>
            <w:tcW w:w="1665" w:type="dxa"/>
          </w:tcPr>
          <w:p w:rsidR="00CE5C67" w:rsidRPr="00CE5C67" w:rsidRDefault="00CE5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CE5C67" w:rsidRPr="00CE5C67" w:rsidTr="00890DBB">
        <w:tc>
          <w:tcPr>
            <w:tcW w:w="704" w:type="dxa"/>
          </w:tcPr>
          <w:p w:rsidR="00CE5C67" w:rsidRPr="00CE5C67" w:rsidRDefault="00CE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8" w:type="dxa"/>
          </w:tcPr>
          <w:p w:rsidR="00CE5C67" w:rsidRPr="00CE5C67" w:rsidRDefault="00CE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CE5C67" w:rsidRPr="00CE5C67" w:rsidRDefault="00CE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5C67" w:rsidRPr="00CE5C67" w:rsidRDefault="00CE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5C67" w:rsidRPr="00CE5C67" w:rsidRDefault="00CE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E5C67" w:rsidRPr="00CE5C67" w:rsidRDefault="00CE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67" w:rsidRPr="00CE5C67" w:rsidTr="00890DBB">
        <w:tc>
          <w:tcPr>
            <w:tcW w:w="704" w:type="dxa"/>
          </w:tcPr>
          <w:p w:rsidR="00CE5C67" w:rsidRPr="00CE5C67" w:rsidRDefault="000C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8" w:type="dxa"/>
          </w:tcPr>
          <w:p w:rsidR="00CE5C67" w:rsidRPr="00CE5C67" w:rsidRDefault="000C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экскурсия учащихся 9 класса в Тверь (Путевой Дворец)</w:t>
            </w:r>
          </w:p>
        </w:tc>
        <w:tc>
          <w:tcPr>
            <w:tcW w:w="2089" w:type="dxa"/>
          </w:tcPr>
          <w:p w:rsidR="00CE5C67" w:rsidRPr="00CE5C67" w:rsidRDefault="000C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CE5C67" w:rsidRPr="00CE5C67" w:rsidRDefault="000C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Тверь, Путевой Дворец</w:t>
            </w:r>
          </w:p>
        </w:tc>
        <w:tc>
          <w:tcPr>
            <w:tcW w:w="2410" w:type="dxa"/>
          </w:tcPr>
          <w:p w:rsidR="00CE5C67" w:rsidRPr="00CE5C67" w:rsidRDefault="000C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 w:rsidR="009C1AB7">
              <w:rPr>
                <w:rFonts w:ascii="Times New Roman" w:hAnsi="Times New Roman" w:cs="Times New Roman"/>
                <w:sz w:val="24"/>
                <w:szCs w:val="24"/>
              </w:rPr>
              <w:t>рук-ль Ерофеева М.А.</w:t>
            </w:r>
          </w:p>
        </w:tc>
        <w:tc>
          <w:tcPr>
            <w:tcW w:w="1665" w:type="dxa"/>
          </w:tcPr>
          <w:p w:rsidR="002011CE" w:rsidRDefault="0020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класс,</w:t>
            </w:r>
          </w:p>
          <w:p w:rsidR="00CE5C67" w:rsidRPr="00CE5C67" w:rsidRDefault="000C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</w:tr>
      <w:tr w:rsidR="00CE5C67" w:rsidRPr="00CE5C67" w:rsidTr="00890DBB">
        <w:tc>
          <w:tcPr>
            <w:tcW w:w="704" w:type="dxa"/>
          </w:tcPr>
          <w:p w:rsidR="00CE5C67" w:rsidRPr="00CE5C67" w:rsidRDefault="008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8" w:type="dxa"/>
          </w:tcPr>
          <w:p w:rsidR="00CE5C67" w:rsidRPr="00CE5C67" w:rsidRDefault="008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к Дню народного единства</w:t>
            </w:r>
            <w:r w:rsidR="002011CE">
              <w:rPr>
                <w:rFonts w:ascii="Times New Roman" w:hAnsi="Times New Roman" w:cs="Times New Roman"/>
                <w:sz w:val="24"/>
                <w:szCs w:val="24"/>
              </w:rPr>
              <w:t>. Российская символика (Герб, Гимн, Флаг)</w:t>
            </w:r>
          </w:p>
        </w:tc>
        <w:tc>
          <w:tcPr>
            <w:tcW w:w="2089" w:type="dxa"/>
          </w:tcPr>
          <w:p w:rsidR="00CE5C67" w:rsidRPr="00CE5C67" w:rsidRDefault="008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3544" w:type="dxa"/>
          </w:tcPr>
          <w:p w:rsidR="00CE5C67" w:rsidRPr="00CE5C67" w:rsidRDefault="008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Совхозовская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</w:tcPr>
          <w:p w:rsidR="00CE5C67" w:rsidRPr="00CE5C67" w:rsidRDefault="0020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665" w:type="dxa"/>
          </w:tcPr>
          <w:p w:rsidR="00CE5C67" w:rsidRDefault="0020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2011CE" w:rsidRPr="00CE5C67" w:rsidRDefault="009C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2011C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E5C67" w:rsidRPr="00CE5C67" w:rsidTr="00890DBB">
        <w:tc>
          <w:tcPr>
            <w:tcW w:w="704" w:type="dxa"/>
          </w:tcPr>
          <w:p w:rsidR="00CE5C67" w:rsidRPr="00CE5C67" w:rsidRDefault="0020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8" w:type="dxa"/>
          </w:tcPr>
          <w:p w:rsidR="00CE5C67" w:rsidRPr="00CE5C67" w:rsidRDefault="0020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среди учащихся 3-7 классов «Моя родина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9" w:type="dxa"/>
          </w:tcPr>
          <w:p w:rsidR="00CE5C67" w:rsidRPr="00CE5C67" w:rsidRDefault="003B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CE5C67" w:rsidRPr="00CE5C67" w:rsidRDefault="003B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Совхозовская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</w:tcPr>
          <w:p w:rsidR="00CE5C67" w:rsidRPr="00CE5C67" w:rsidRDefault="003B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665" w:type="dxa"/>
          </w:tcPr>
          <w:p w:rsidR="00CE5C67" w:rsidRDefault="003B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7 класс</w:t>
            </w:r>
          </w:p>
          <w:p w:rsidR="003B176B" w:rsidRPr="00CE5C67" w:rsidRDefault="003B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1FB" w:rsidRPr="00CE5C67" w:rsidTr="00890DBB">
        <w:tc>
          <w:tcPr>
            <w:tcW w:w="704" w:type="dxa"/>
          </w:tcPr>
          <w:p w:rsidR="001C61FB" w:rsidRPr="00CE5C67" w:rsidRDefault="001C61FB" w:rsidP="001C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8" w:type="dxa"/>
          </w:tcPr>
          <w:p w:rsidR="001C61FB" w:rsidRPr="00CE5C67" w:rsidRDefault="001C61FB" w:rsidP="001C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«День Конституции»</w:t>
            </w:r>
          </w:p>
        </w:tc>
        <w:tc>
          <w:tcPr>
            <w:tcW w:w="2089" w:type="dxa"/>
          </w:tcPr>
          <w:p w:rsidR="001C61FB" w:rsidRPr="00CE5C67" w:rsidRDefault="001C61FB" w:rsidP="001C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3544" w:type="dxa"/>
          </w:tcPr>
          <w:p w:rsidR="001C61FB" w:rsidRPr="00CE5C67" w:rsidRDefault="001C61FB" w:rsidP="001C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Совхозовская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</w:tcPr>
          <w:p w:rsidR="001C61FB" w:rsidRPr="00CE5C67" w:rsidRDefault="001C61FB" w:rsidP="001C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учитель обществознания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665" w:type="dxa"/>
          </w:tcPr>
          <w:p w:rsidR="001C61FB" w:rsidRDefault="001C61FB" w:rsidP="001C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 класс</w:t>
            </w:r>
          </w:p>
          <w:p w:rsidR="001C61FB" w:rsidRPr="00CE5C67" w:rsidRDefault="009C1AB7" w:rsidP="001C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1C61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C61FB" w:rsidRPr="00CE5C67" w:rsidTr="00890DBB">
        <w:tc>
          <w:tcPr>
            <w:tcW w:w="704" w:type="dxa"/>
          </w:tcPr>
          <w:p w:rsidR="001C61FB" w:rsidRPr="00CE5C67" w:rsidRDefault="001C61FB" w:rsidP="001C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8" w:type="dxa"/>
          </w:tcPr>
          <w:p w:rsidR="001C61FB" w:rsidRPr="00CE5C67" w:rsidRDefault="001C61FB" w:rsidP="001C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«Освобождение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фашистских захватчиков»</w:t>
            </w:r>
          </w:p>
        </w:tc>
        <w:tc>
          <w:tcPr>
            <w:tcW w:w="2089" w:type="dxa"/>
          </w:tcPr>
          <w:p w:rsidR="001C61FB" w:rsidRPr="00CE5C67" w:rsidRDefault="001C61FB" w:rsidP="001C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4" w:type="dxa"/>
          </w:tcPr>
          <w:p w:rsidR="001C61FB" w:rsidRPr="00CE5C67" w:rsidRDefault="001C61FB" w:rsidP="001C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Совхозовская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</w:tcPr>
          <w:p w:rsidR="001C61FB" w:rsidRPr="00CE5C67" w:rsidRDefault="001C61FB" w:rsidP="001C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классные руководители</w:t>
            </w:r>
          </w:p>
        </w:tc>
        <w:tc>
          <w:tcPr>
            <w:tcW w:w="1665" w:type="dxa"/>
          </w:tcPr>
          <w:p w:rsidR="001C61FB" w:rsidRDefault="001C61FB" w:rsidP="001C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  <w:p w:rsidR="001C61FB" w:rsidRPr="00CE5C67" w:rsidRDefault="009C1AB7" w:rsidP="001C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  <w:r w:rsidR="001C61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C61FB" w:rsidRPr="00CE5C67" w:rsidTr="00890DBB">
        <w:tc>
          <w:tcPr>
            <w:tcW w:w="704" w:type="dxa"/>
          </w:tcPr>
          <w:p w:rsidR="001C61FB" w:rsidRPr="00CE5C67" w:rsidRDefault="001C61FB" w:rsidP="001C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8" w:type="dxa"/>
          </w:tcPr>
          <w:p w:rsidR="001C61FB" w:rsidRPr="00CE5C67" w:rsidRDefault="001C61FB" w:rsidP="001C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«А ну-ка, парни!» День защитников Отечества</w:t>
            </w:r>
          </w:p>
        </w:tc>
        <w:tc>
          <w:tcPr>
            <w:tcW w:w="2089" w:type="dxa"/>
          </w:tcPr>
          <w:p w:rsidR="001C61FB" w:rsidRPr="00CE5C67" w:rsidRDefault="001C61FB" w:rsidP="001C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23 февраля. </w:t>
            </w:r>
          </w:p>
        </w:tc>
        <w:tc>
          <w:tcPr>
            <w:tcW w:w="3544" w:type="dxa"/>
          </w:tcPr>
          <w:p w:rsidR="001C61FB" w:rsidRPr="00CE5C67" w:rsidRDefault="001C61FB" w:rsidP="001C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Совхозовская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</w:tcPr>
          <w:p w:rsidR="001C61FB" w:rsidRPr="00CE5C67" w:rsidRDefault="001C61FB" w:rsidP="001C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физкультуры Петрова С.М.</w:t>
            </w:r>
          </w:p>
        </w:tc>
        <w:tc>
          <w:tcPr>
            <w:tcW w:w="1665" w:type="dxa"/>
          </w:tcPr>
          <w:p w:rsidR="001C61FB" w:rsidRDefault="001C61FB" w:rsidP="001C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1-6 класс</w:t>
            </w:r>
          </w:p>
          <w:p w:rsidR="001C61FB" w:rsidRDefault="001C61FB" w:rsidP="001C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</w:t>
            </w:r>
          </w:p>
          <w:p w:rsidR="001C61FB" w:rsidRDefault="001C61FB" w:rsidP="001C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1FB" w:rsidRPr="00CE5C67" w:rsidRDefault="00032569" w:rsidP="001C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 человек </w:t>
            </w:r>
          </w:p>
        </w:tc>
      </w:tr>
      <w:tr w:rsidR="00032569" w:rsidRPr="00CE5C67" w:rsidTr="00BE035C">
        <w:tc>
          <w:tcPr>
            <w:tcW w:w="704" w:type="dxa"/>
          </w:tcPr>
          <w:p w:rsidR="00032569" w:rsidRPr="00CE5C67" w:rsidRDefault="00032569" w:rsidP="00BE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48" w:type="dxa"/>
          </w:tcPr>
          <w:p w:rsidR="00995390" w:rsidRDefault="00995390" w:rsidP="00995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«Крым и Севастополь. Их значение для России» </w:t>
            </w:r>
          </w:p>
          <w:p w:rsidR="00032569" w:rsidRPr="00CE5C67" w:rsidRDefault="00995390" w:rsidP="00995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присоединении Крыма к России</w:t>
            </w:r>
          </w:p>
        </w:tc>
        <w:tc>
          <w:tcPr>
            <w:tcW w:w="2089" w:type="dxa"/>
          </w:tcPr>
          <w:p w:rsidR="00032569" w:rsidRPr="00CE5C67" w:rsidRDefault="00995390" w:rsidP="00BE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032569" w:rsidRPr="00CE5C67" w:rsidRDefault="00995390" w:rsidP="00BE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Совхозовская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</w:tcPr>
          <w:p w:rsidR="00032569" w:rsidRPr="00CE5C67" w:rsidRDefault="00995390" w:rsidP="00BE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истории</w:t>
            </w:r>
          </w:p>
        </w:tc>
        <w:tc>
          <w:tcPr>
            <w:tcW w:w="1665" w:type="dxa"/>
          </w:tcPr>
          <w:p w:rsidR="00032569" w:rsidRPr="00CE5C67" w:rsidRDefault="00995390" w:rsidP="00BE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</w:tr>
      <w:tr w:rsidR="00995390" w:rsidRPr="00CE5C67" w:rsidTr="00795C68">
        <w:tc>
          <w:tcPr>
            <w:tcW w:w="704" w:type="dxa"/>
          </w:tcPr>
          <w:p w:rsidR="00995390" w:rsidRPr="00CE5C67" w:rsidRDefault="00995390" w:rsidP="0079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8" w:type="dxa"/>
          </w:tcPr>
          <w:p w:rsidR="00995390" w:rsidRPr="00CE5C67" w:rsidRDefault="00995390" w:rsidP="0079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Победы. Участие в акции «Посылка ветерану», «Бессмертный полк», уборка могилы неизвестного солдата в деревне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Зехново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возложение цветов, митинг.</w:t>
            </w:r>
          </w:p>
        </w:tc>
        <w:tc>
          <w:tcPr>
            <w:tcW w:w="2089" w:type="dxa"/>
          </w:tcPr>
          <w:p w:rsidR="00995390" w:rsidRPr="00CE5C67" w:rsidRDefault="00995390" w:rsidP="0079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995390" w:rsidRPr="00CE5C67" w:rsidRDefault="00995390" w:rsidP="0079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Совхозовская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совместно с клубом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п.Сиговка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д.Зехново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95390" w:rsidRPr="00CE5C67" w:rsidRDefault="00995390" w:rsidP="0079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классные руководители</w:t>
            </w:r>
          </w:p>
        </w:tc>
        <w:tc>
          <w:tcPr>
            <w:tcW w:w="1665" w:type="dxa"/>
          </w:tcPr>
          <w:p w:rsidR="00995390" w:rsidRDefault="00995390" w:rsidP="0079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школа,</w:t>
            </w:r>
          </w:p>
          <w:p w:rsidR="00995390" w:rsidRPr="00CE5C67" w:rsidRDefault="00995390" w:rsidP="0079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человек</w:t>
            </w:r>
          </w:p>
        </w:tc>
      </w:tr>
    </w:tbl>
    <w:p w:rsidR="00CE5C67" w:rsidRDefault="00CE5C67"/>
    <w:p w:rsidR="00032569" w:rsidRPr="00032569" w:rsidRDefault="00032569">
      <w:pPr>
        <w:rPr>
          <w:rFonts w:ascii="Times New Roman" w:hAnsi="Times New Roman" w:cs="Times New Roman"/>
          <w:sz w:val="24"/>
          <w:szCs w:val="24"/>
        </w:rPr>
      </w:pPr>
    </w:p>
    <w:p w:rsidR="00032569" w:rsidRPr="00032569" w:rsidRDefault="00032569">
      <w:pPr>
        <w:rPr>
          <w:rFonts w:ascii="Times New Roman" w:hAnsi="Times New Roman" w:cs="Times New Roman"/>
          <w:sz w:val="24"/>
          <w:szCs w:val="24"/>
        </w:rPr>
      </w:pPr>
      <w:r w:rsidRPr="00032569">
        <w:rPr>
          <w:rFonts w:ascii="Times New Roman" w:hAnsi="Times New Roman" w:cs="Times New Roman"/>
          <w:sz w:val="24"/>
          <w:szCs w:val="24"/>
        </w:rPr>
        <w:t>Заместитель директора по УВР – Алехова М.В.</w:t>
      </w:r>
    </w:p>
    <w:sectPr w:rsidR="00032569" w:rsidRPr="00032569" w:rsidSect="00CE5C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44B71"/>
    <w:multiLevelType w:val="hybridMultilevel"/>
    <w:tmpl w:val="C240CD2E"/>
    <w:lvl w:ilvl="0" w:tplc="F69C3ED8">
      <w:start w:val="1"/>
      <w:numFmt w:val="decimal"/>
      <w:lvlText w:val="%1."/>
      <w:lvlJc w:val="left"/>
      <w:pPr>
        <w:ind w:left="11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7F49741B"/>
    <w:multiLevelType w:val="hybridMultilevel"/>
    <w:tmpl w:val="C57EF19C"/>
    <w:lvl w:ilvl="0" w:tplc="04190013">
      <w:start w:val="1"/>
      <w:numFmt w:val="upperRoman"/>
      <w:lvlText w:val="%1."/>
      <w:lvlJc w:val="right"/>
      <w:pPr>
        <w:ind w:left="114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10"/>
    <w:rsid w:val="00032569"/>
    <w:rsid w:val="000C0022"/>
    <w:rsid w:val="001C61FB"/>
    <w:rsid w:val="002011CE"/>
    <w:rsid w:val="003B176B"/>
    <w:rsid w:val="00890DBB"/>
    <w:rsid w:val="0096028B"/>
    <w:rsid w:val="00995390"/>
    <w:rsid w:val="009C1AB7"/>
    <w:rsid w:val="00CA6A10"/>
    <w:rsid w:val="00CE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815D"/>
  <w15:chartTrackingRefBased/>
  <w15:docId w15:val="{BBE433A8-16F1-4F73-8323-6043CD86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5C6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dcterms:created xsi:type="dcterms:W3CDTF">2021-01-28T17:09:00Z</dcterms:created>
  <dcterms:modified xsi:type="dcterms:W3CDTF">2021-09-14T17:36:00Z</dcterms:modified>
</cp:coreProperties>
</file>